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76155" w:rsidRDefault="002551BE" w:rsidP="007148E5">
      <w:pPr>
        <w:spacing w:line="240" w:lineRule="auto"/>
        <w:jc w:val="center"/>
        <w:rPr>
          <w:rFonts w:ascii="Times New Roman" w:hAnsi="Times New Roman" w:cs="Times New Roman"/>
          <w:b/>
          <w:sz w:val="32"/>
          <w:szCs w:val="32"/>
        </w:rPr>
      </w:pPr>
      <w:r>
        <w:rPr>
          <w:rFonts w:ascii="Times New Roman" w:hAnsi="Times New Roman" w:cs="Times New Roman"/>
          <w:b/>
          <w:sz w:val="32"/>
          <w:szCs w:val="32"/>
        </w:rPr>
        <w:t>Kobiety stolicy podejmują zobowiązania produkcyjne na cześć I Ogólnopolskiego Kongresu Ligi Kobiet</w:t>
      </w:r>
    </w:p>
    <w:p w:rsidR="002551BE" w:rsidRDefault="002551BE" w:rsidP="002551BE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  <w:t xml:space="preserve">Na terenie warszawskich fabryk, budów i instytucji odbywają się zebrania kobiet, związane z przygotowaniami do I Ogólnopolskiego Kongresu Ligi Kobiet, który odbędzie się w Warszawie na początku marca. Na zebraniach tych kobiety omawiają dotychczasową działalność zakładowych kół Ligi Kobiet i wybierają delegatki na konferencje dzielnicowe. Równocześnie w czasie zebrań w wielu zakładach pracy podejmowane są zobowiązania produkcyjne na cześć zbliżającego się kongresu i Międzynarodowego Dnia Kobiet. Zebrane kobiety uchwaliły rezolucje, protestujące przeciw haniebnemu zarządzeniu rządu francuskiego, który zabronił działalności na terenie </w:t>
      </w:r>
      <w:r w:rsidR="007A6E6A">
        <w:rPr>
          <w:rFonts w:ascii="Times New Roman" w:hAnsi="Times New Roman" w:cs="Times New Roman"/>
          <w:b/>
          <w:sz w:val="24"/>
          <w:szCs w:val="24"/>
        </w:rPr>
        <w:t xml:space="preserve">Francji trzem międzynarodowym organizacjom demokratycznym. </w:t>
      </w:r>
    </w:p>
    <w:p w:rsidR="009E301B" w:rsidRDefault="009E301B" w:rsidP="002551B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9 bm. </w:t>
      </w:r>
      <w:r w:rsidR="0061330A">
        <w:rPr>
          <w:rFonts w:ascii="Times New Roman" w:hAnsi="Times New Roman" w:cs="Times New Roman"/>
          <w:sz w:val="24"/>
          <w:szCs w:val="24"/>
        </w:rPr>
        <w:t xml:space="preserve">odbyło się m. in. zebranie kobiet pracujących w zjednoczeniu BW-2, obejmującym budowę osiedli Muranów i Mirów. Ponad 300 kobiet po wysłuchaniu referatu na temat sytuacji międzynarodowej oraz sprawozdania z dotychczasowej działalności Ligi Kobiet na terenie obu budów, podjęło liczne zobowiązania dla uczczenia kongresu Ligi Kobiet i 8 marca – Międzynarodowego Dnia Kobiet. </w:t>
      </w:r>
    </w:p>
    <w:p w:rsidR="0061330A" w:rsidRDefault="0061330A" w:rsidP="0061330A">
      <w:pPr>
        <w:spacing w:line="360" w:lineRule="auto"/>
        <w:jc w:val="center"/>
        <w:rPr>
          <w:rFonts w:ascii="Times New Roman" w:hAnsi="Times New Roman" w:cs="Times New Roman"/>
          <w:b/>
          <w:sz w:val="26"/>
          <w:szCs w:val="26"/>
        </w:rPr>
      </w:pPr>
      <w:r w:rsidRPr="0061330A">
        <w:rPr>
          <w:rFonts w:ascii="Times New Roman" w:hAnsi="Times New Roman" w:cs="Times New Roman"/>
          <w:b/>
          <w:sz w:val="26"/>
          <w:szCs w:val="26"/>
        </w:rPr>
        <w:t xml:space="preserve">Spawaczki otwierają listę zobowiązań </w:t>
      </w:r>
    </w:p>
    <w:p w:rsidR="0061330A" w:rsidRDefault="0061330A" w:rsidP="0061330A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Jako pierwsze wystąpiły z zobowiązaniem, pracujące na Muranowie pierwsze w Polsce spawaczki zatrudnione w budownictwie. Stanisława Korda zobowiązała się w imieniu pięcioosobowej kobiecej grupy spawaczek zwiększyć wydajność pracy ze 180 proc. na 200 proc.</w:t>
      </w:r>
    </w:p>
    <w:p w:rsidR="0061330A" w:rsidRDefault="0061330A" w:rsidP="0061330A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Podobne zobowiązanie podjęła w imieniu 8 malarek Feliksa </w:t>
      </w:r>
      <w:proofErr w:type="spellStart"/>
      <w:r>
        <w:rPr>
          <w:rFonts w:ascii="Times New Roman" w:hAnsi="Times New Roman" w:cs="Times New Roman"/>
          <w:sz w:val="24"/>
          <w:szCs w:val="24"/>
        </w:rPr>
        <w:t>Przykazka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. Kobiety – szklarki postanowiły w dniach </w:t>
      </w:r>
      <w:r w:rsidR="00FA7230">
        <w:rPr>
          <w:rFonts w:ascii="Times New Roman" w:hAnsi="Times New Roman" w:cs="Times New Roman"/>
          <w:sz w:val="24"/>
          <w:szCs w:val="24"/>
        </w:rPr>
        <w:t>7 – 8 marca br. zwiększyć wydajność pracy ze 160 proc. na 180 proc. normy. Zbrojarki Rakowska i Nawrocka zobowiązały się osiągać 122 proc. normy to jest o pięć proc. więcej niż obecnie. Zobowiązania lepszej i wydajniejszej pracy podjęły również kobiety zatrudnione w pralni, stołówce oraz w biurach. Pracownice wydziału socjalnego BW-2 zobowiązały się m. in. nauczyć czytać i pisać troje analfabetów z terenu budowy.</w:t>
      </w:r>
    </w:p>
    <w:p w:rsidR="00FA7230" w:rsidRDefault="00FA7230" w:rsidP="0061330A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Kobiety obecne na zebraniu postanowiły zwerbować do Ligi Kobiet wszystkie robotnice pracujące w zjednoczeniu. </w:t>
      </w:r>
    </w:p>
    <w:p w:rsidR="00D73952" w:rsidRPr="00D73952" w:rsidRDefault="00D73952" w:rsidP="00D73952">
      <w:pPr>
        <w:spacing w:line="360" w:lineRule="auto"/>
        <w:jc w:val="center"/>
        <w:rPr>
          <w:rFonts w:ascii="Times New Roman" w:hAnsi="Times New Roman" w:cs="Times New Roman"/>
          <w:b/>
          <w:sz w:val="26"/>
          <w:szCs w:val="26"/>
        </w:rPr>
      </w:pPr>
      <w:r w:rsidRPr="00D73952">
        <w:rPr>
          <w:rFonts w:ascii="Times New Roman" w:hAnsi="Times New Roman" w:cs="Times New Roman"/>
          <w:b/>
          <w:sz w:val="26"/>
          <w:szCs w:val="26"/>
        </w:rPr>
        <w:t xml:space="preserve">2 nowe brygady młodzieżowe powstały u „Fuchsa” </w:t>
      </w:r>
    </w:p>
    <w:p w:rsidR="0061330A" w:rsidRDefault="00D73952" w:rsidP="00010FD7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ab/>
        <w:t xml:space="preserve">Na apel młodzieżowego przodownika pracy Jerzego Cierlicy cała załoga Państwowej Fabryki Czekolady (d „Fuchs”), podjęła zobowiązania produkcyjne w związku ze zbliżającym się Międzynarodowym Dniem Kobiet. Pracownice i pracownicy fabryki postanowili wykonać plan miesięczny w lutym w 102 proc. w stosunku do wykonania w styczniu, zaostrzyć walkę z marnotrawstwem surowca, węgla, gazu i elektryczności na terenie zakładu pracy. </w:t>
      </w:r>
    </w:p>
    <w:p w:rsidR="00010FD7" w:rsidRDefault="00010FD7" w:rsidP="00010FD7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proofErr w:type="spellStart"/>
      <w:r>
        <w:rPr>
          <w:rFonts w:ascii="Times New Roman" w:hAnsi="Times New Roman" w:cs="Times New Roman"/>
          <w:sz w:val="24"/>
          <w:szCs w:val="24"/>
        </w:rPr>
        <w:t>ZMP-ówka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Lucyna Fronczak postanowiła do dnia 8 marca br. pracować o 4 proc. wydajniej niż dotychczas. </w:t>
      </w:r>
    </w:p>
    <w:p w:rsidR="00010FD7" w:rsidRDefault="00010FD7" w:rsidP="00010FD7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Inicjator zobowiązań dla uczczenia Międzynarodowego Dnia Kobiet Jerzy Cierlica wypełnił już swe zobowiązanie, dotyczące zorganizowania 2-ch nowych brygad młodzieżowych w dziale pralin.  </w:t>
      </w:r>
    </w:p>
    <w:p w:rsidR="00010FD7" w:rsidRDefault="00010FD7" w:rsidP="00010FD7">
      <w:pPr>
        <w:spacing w:line="360" w:lineRule="auto"/>
        <w:jc w:val="center"/>
        <w:rPr>
          <w:rFonts w:ascii="Times New Roman" w:hAnsi="Times New Roman" w:cs="Times New Roman"/>
          <w:b/>
          <w:sz w:val="26"/>
          <w:szCs w:val="26"/>
        </w:rPr>
      </w:pPr>
      <w:r w:rsidRPr="00010FD7">
        <w:rPr>
          <w:rFonts w:ascii="Times New Roman" w:hAnsi="Times New Roman" w:cs="Times New Roman"/>
          <w:b/>
          <w:sz w:val="26"/>
          <w:szCs w:val="26"/>
        </w:rPr>
        <w:t xml:space="preserve">Przodownice pracy delegatkami na konferencje dzielnicowe </w:t>
      </w:r>
    </w:p>
    <w:p w:rsidR="00010FD7" w:rsidRDefault="00010FD7" w:rsidP="005D1A15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W dniu 10 b</w:t>
      </w:r>
      <w:r w:rsidR="00967D1E">
        <w:rPr>
          <w:rFonts w:ascii="Times New Roman" w:hAnsi="Times New Roman" w:cs="Times New Roman"/>
          <w:sz w:val="24"/>
          <w:szCs w:val="24"/>
        </w:rPr>
        <w:t xml:space="preserve">m. odbyły się zebrania poświęcone wyborom delegatek na konferencje </w:t>
      </w:r>
      <w:r w:rsidR="005D1A15">
        <w:rPr>
          <w:rFonts w:ascii="Times New Roman" w:hAnsi="Times New Roman" w:cs="Times New Roman"/>
          <w:sz w:val="24"/>
          <w:szCs w:val="24"/>
        </w:rPr>
        <w:t xml:space="preserve">dzielnicowe Ligi Kobiet w Warszawskich Zakładach Przemysłu Odzieżowego im. 17 Stycznia. </w:t>
      </w:r>
    </w:p>
    <w:p w:rsidR="005D1A15" w:rsidRDefault="005D1A15" w:rsidP="005D1A15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W czasie zebrania wybrano ośmioosobową delegację na konferencję dzielnicową, w skład której weszła m.in. wielokrotna przodownica pracy </w:t>
      </w:r>
      <w:proofErr w:type="spellStart"/>
      <w:r>
        <w:rPr>
          <w:rFonts w:ascii="Times New Roman" w:hAnsi="Times New Roman" w:cs="Times New Roman"/>
          <w:sz w:val="24"/>
          <w:szCs w:val="24"/>
        </w:rPr>
        <w:t>Jeżałowicz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wyrabiająca obecnie ok. 200 proc. normy oraz 20-letnia zetempówka Pelagia </w:t>
      </w:r>
      <w:proofErr w:type="spellStart"/>
      <w:r>
        <w:rPr>
          <w:rFonts w:ascii="Times New Roman" w:hAnsi="Times New Roman" w:cs="Times New Roman"/>
          <w:sz w:val="24"/>
          <w:szCs w:val="24"/>
        </w:rPr>
        <w:t>Mańk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inicjatorka ruchu kompleksowego oszczędzania w WZPO-1. </w:t>
      </w:r>
    </w:p>
    <w:p w:rsidR="005D1A15" w:rsidRDefault="005D1A15" w:rsidP="005D1A15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W czasie zebrania kobiety podjęły liczne zobowiązania, które pozwolą przekroczyć kwartalny plan produkcji w zakładzie o 4 proc.</w:t>
      </w:r>
    </w:p>
    <w:p w:rsidR="005D1A15" w:rsidRDefault="005D1A15" w:rsidP="005D1A15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W fabryce żarówek L-13 wybrane zostały delegatkami na dzielnicowe konferencje LK – Bronisława Zarębska, przodownica i racjonalizatorka oraz tow. Kazimiera Wasilewska, pracująca od 25 lat w swoim zawodzie i wykonująca obecnie obowiązki kontrolera technicznego produkcji</w:t>
      </w:r>
      <w:r w:rsidR="007871B8">
        <w:rPr>
          <w:rFonts w:ascii="Times New Roman" w:hAnsi="Times New Roman" w:cs="Times New Roman"/>
          <w:sz w:val="24"/>
          <w:szCs w:val="24"/>
        </w:rPr>
        <w:t>. Obie kobiety, które reprezentować będą fabrykę L-13 na konferencji dzielnicowej LK są odznaczone Brązowymi Krzyżami Zasługi za pracę społeczną i zawodową.</w:t>
      </w:r>
    </w:p>
    <w:p w:rsidR="007871B8" w:rsidRDefault="007871B8" w:rsidP="007871B8">
      <w:pPr>
        <w:spacing w:line="360" w:lineRule="auto"/>
        <w:jc w:val="center"/>
        <w:rPr>
          <w:rFonts w:ascii="Times New Roman" w:hAnsi="Times New Roman" w:cs="Times New Roman"/>
          <w:b/>
          <w:sz w:val="26"/>
          <w:szCs w:val="26"/>
        </w:rPr>
      </w:pPr>
      <w:r w:rsidRPr="007871B8">
        <w:rPr>
          <w:rFonts w:ascii="Times New Roman" w:hAnsi="Times New Roman" w:cs="Times New Roman"/>
          <w:b/>
          <w:sz w:val="26"/>
          <w:szCs w:val="26"/>
        </w:rPr>
        <w:t>Zobowiązania kobiet z Warszawskich Zakładów Gastronomicznych</w:t>
      </w:r>
    </w:p>
    <w:p w:rsidR="007871B8" w:rsidRDefault="007871B8" w:rsidP="007871B8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W czasie zebrania pracownic Warszawskich Zakładów Gastronomicznych kobiety w indywidualnych i zespołowych zobowiązaniach postanowiły aktywniej walczyć z alkoholizmem, podnieść wydajność pracy i sprawniej obsługiwać konsumentów.</w:t>
      </w:r>
    </w:p>
    <w:p w:rsidR="007871B8" w:rsidRDefault="007871B8" w:rsidP="007871B8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ab/>
        <w:t>Pracownice biura WZG, zrzeszone w Lidze Kobiet, postanowiły dla uczczenia I Ogólnopolskiego Kongresu Kobiet założyć na swoim terenie koła TPPR oraz Ligi Przyjaciół Żołnierza. Równocześnie zdecydowały zorganizować bibliotekę.</w:t>
      </w:r>
    </w:p>
    <w:p w:rsidR="007871B8" w:rsidRPr="007871B8" w:rsidRDefault="007871B8" w:rsidP="007871B8">
      <w:pPr>
        <w:spacing w:after="0" w:line="360" w:lineRule="auto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(kz)</w:t>
      </w:r>
    </w:p>
    <w:sectPr w:rsidR="007871B8" w:rsidRPr="007871B8" w:rsidSect="0027615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981C29"/>
    <w:rsid w:val="00010FD7"/>
    <w:rsid w:val="000C7C98"/>
    <w:rsid w:val="002551BE"/>
    <w:rsid w:val="00276155"/>
    <w:rsid w:val="0047423C"/>
    <w:rsid w:val="005D1A15"/>
    <w:rsid w:val="0061330A"/>
    <w:rsid w:val="007148E5"/>
    <w:rsid w:val="007871B8"/>
    <w:rsid w:val="007A6E6A"/>
    <w:rsid w:val="00967D1E"/>
    <w:rsid w:val="00981C29"/>
    <w:rsid w:val="009E301B"/>
    <w:rsid w:val="00D73952"/>
    <w:rsid w:val="00FA723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276155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27E8BFA-DD90-4E0C-9086-5B9DEA62D58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93</TotalTime>
  <Pages>3</Pages>
  <Words>638</Words>
  <Characters>3828</Characters>
  <Application>Microsoft Office Word</Application>
  <DocSecurity>0</DocSecurity>
  <Lines>31</Lines>
  <Paragraphs>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4458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klepa</dc:creator>
  <cp:keywords/>
  <dc:description/>
  <cp:lastModifiedBy>Meeeg</cp:lastModifiedBy>
  <cp:revision>7</cp:revision>
  <dcterms:created xsi:type="dcterms:W3CDTF">2014-03-09T22:38:00Z</dcterms:created>
  <dcterms:modified xsi:type="dcterms:W3CDTF">2015-01-14T22:30:00Z</dcterms:modified>
</cp:coreProperties>
</file>