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E5B05" w:rsidRDefault="00371BEB" w:rsidP="00ED5EFD">
      <w:pPr>
        <w:spacing w:line="240" w:lineRule="auto"/>
        <w:jc w:val="center"/>
        <w:rPr>
          <w:rFonts w:ascii="Times New Roman" w:hAnsi="Times New Roman" w:cs="Times New Roman"/>
          <w:b/>
          <w:sz w:val="32"/>
          <w:szCs w:val="32"/>
        </w:rPr>
      </w:pPr>
      <w:r w:rsidRPr="008D4D53">
        <w:rPr>
          <w:rFonts w:ascii="Times New Roman" w:hAnsi="Times New Roman" w:cs="Times New Roman"/>
          <w:i/>
          <w:sz w:val="28"/>
          <w:szCs w:val="28"/>
          <w:u w:val="single"/>
        </w:rPr>
        <w:t>Przed Międzynarodowym Dniem Kobiet</w:t>
      </w:r>
      <w:r>
        <w:rPr>
          <w:rFonts w:ascii="Times New Roman" w:hAnsi="Times New Roman" w:cs="Times New Roman"/>
          <w:i/>
          <w:sz w:val="28"/>
          <w:szCs w:val="28"/>
          <w:u w:val="single"/>
        </w:rPr>
        <w:t xml:space="preserve"> </w:t>
      </w:r>
      <w:r w:rsidR="001E5B05">
        <w:rPr>
          <w:rFonts w:ascii="Times New Roman" w:hAnsi="Times New Roman" w:cs="Times New Roman"/>
          <w:b/>
          <w:sz w:val="32"/>
          <w:szCs w:val="32"/>
        </w:rPr>
        <w:t>Pracujmy sprawniej</w:t>
      </w:r>
      <w:r w:rsidR="00ED5EFD">
        <w:rPr>
          <w:rFonts w:ascii="Times New Roman" w:hAnsi="Times New Roman" w:cs="Times New Roman"/>
          <w:b/>
          <w:sz w:val="32"/>
          <w:szCs w:val="32"/>
        </w:rPr>
        <w:t xml:space="preserve"> </w:t>
      </w:r>
      <w:r w:rsidR="001E5B05">
        <w:rPr>
          <w:rFonts w:ascii="Times New Roman" w:hAnsi="Times New Roman" w:cs="Times New Roman"/>
          <w:b/>
          <w:sz w:val="32"/>
          <w:szCs w:val="32"/>
        </w:rPr>
        <w:t>produkujmy więcej i lepiej</w:t>
      </w:r>
    </w:p>
    <w:p w:rsidR="00ED5EFD" w:rsidRPr="00ED5EFD" w:rsidRDefault="00ED5EFD" w:rsidP="00ED5EFD">
      <w:pPr>
        <w:rPr>
          <w:rFonts w:ascii="Times New Roman" w:hAnsi="Times New Roman" w:cs="Times New Roman"/>
          <w:i/>
          <w:sz w:val="28"/>
          <w:szCs w:val="28"/>
          <w:u w:val="single"/>
        </w:rPr>
      </w:pPr>
    </w:p>
    <w:p w:rsidR="001E5B05" w:rsidRDefault="001E5B05" w:rsidP="001E5B05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Coraz szersze rzesze kobiet pracujących, włączają się do współzawodnictwa dla uczczenia czynem 8 marca – Międzynarodowego Dnia Kobiet.</w:t>
      </w:r>
    </w:p>
    <w:p w:rsidR="001E5B05" w:rsidRDefault="001E5B05" w:rsidP="001E5B05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W fabryce cukrów i czekolady „Jutrzenka”, wiele robotnic podjęło zobowiązania indywidualne. Np. Anastazja Musiel zobowiązała się wykonywać 195 proc. normy, Anna Maternowska – 175 proc., Wanda Kaźmierczak – 177 proc. normy. </w:t>
      </w:r>
    </w:p>
    <w:p w:rsidR="001B4554" w:rsidRDefault="001B4554" w:rsidP="001B4554">
      <w:pPr>
        <w:spacing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*</w:t>
      </w:r>
    </w:p>
    <w:p w:rsidR="001B4554" w:rsidRDefault="001B4554" w:rsidP="001B4554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Robotnice toruńskich zakładów mięsnych postanowiły uruchomić przedszkole dla dzieci pracowników.</w:t>
      </w:r>
    </w:p>
    <w:p w:rsidR="001B4554" w:rsidRDefault="001B4554" w:rsidP="001B4554">
      <w:pPr>
        <w:spacing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*</w:t>
      </w:r>
    </w:p>
    <w:p w:rsidR="00947E87" w:rsidRDefault="00947E87" w:rsidP="00947E87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Małorolne i średniorolne kobiety gromady Suchankowo, gmina Słodkowo pow. Starogard postanowiły do 8 marca przystąpić do tworzącej się tam spółdzielni produkcyjnej.</w:t>
      </w:r>
    </w:p>
    <w:p w:rsidR="00947E87" w:rsidRDefault="00947E87" w:rsidP="00947E87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Członkinie koła gospodyń wiejskich w spółdzielni produkcyjnej Rodowo woj. szczecińskie postanowiły ulepszyć hodowlę drobiu i w dniu 8 marca oddać spółdzielni 150 indyków i 480 kur.</w:t>
      </w:r>
    </w:p>
    <w:p w:rsidR="00947E87" w:rsidRDefault="00947E87" w:rsidP="00947E87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Młodzieżowa brygada produkcyjna Antoniny Ussówny z Państwowych Centralnych Zakładów Jedwabiu Naturalnego z Milanówka zobowiązała się zwiększyć ilość obsługiwanych wrzecion z 4 do 5, co podniesie produkcję o 25 proc.</w:t>
      </w:r>
    </w:p>
    <w:p w:rsidR="00947E87" w:rsidRPr="00947E87" w:rsidRDefault="00947E87" w:rsidP="00947E87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Inna młodzieżowa brygada tych zakładów w okresie od 1</w:t>
      </w:r>
      <w:r w:rsidRPr="00947E87">
        <w:rPr>
          <w:rFonts w:ascii="Times New Roman" w:hAnsi="Times New Roman" w:cs="Times New Roman"/>
          <w:color w:val="FF0000"/>
          <w:sz w:val="24"/>
          <w:szCs w:val="24"/>
        </w:rPr>
        <w:t>?</w:t>
      </w:r>
      <w:r>
        <w:rPr>
          <w:rFonts w:ascii="Times New Roman" w:hAnsi="Times New Roman" w:cs="Times New Roman"/>
          <w:sz w:val="24"/>
          <w:szCs w:val="24"/>
        </w:rPr>
        <w:t xml:space="preserve"> bm. do 8 marca wyprodukuje dodatkowo przędzy na sumę 80 tys. zł.</w:t>
      </w:r>
    </w:p>
    <w:sectPr w:rsidR="00947E87" w:rsidRPr="00947E87" w:rsidSect="00801D0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D6302A"/>
    <w:rsid w:val="001B4554"/>
    <w:rsid w:val="001E5B05"/>
    <w:rsid w:val="00371BEB"/>
    <w:rsid w:val="006B5B35"/>
    <w:rsid w:val="00801D0B"/>
    <w:rsid w:val="00947E87"/>
    <w:rsid w:val="00D6302A"/>
    <w:rsid w:val="00EB1293"/>
    <w:rsid w:val="00ED5EF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1E5B05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1</Pages>
  <Words>175</Words>
  <Characters>1055</Characters>
  <Application>Microsoft Office Word</Application>
  <DocSecurity>0</DocSecurity>
  <Lines>8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1228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klepa</dc:creator>
  <cp:keywords/>
  <dc:description/>
  <cp:lastModifiedBy>Meeeg</cp:lastModifiedBy>
  <cp:revision>5</cp:revision>
  <dcterms:created xsi:type="dcterms:W3CDTF">2014-01-27T09:30:00Z</dcterms:created>
  <dcterms:modified xsi:type="dcterms:W3CDTF">2015-01-18T21:45:00Z</dcterms:modified>
</cp:coreProperties>
</file>