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47AD" w:rsidRDefault="004247AD" w:rsidP="004247AD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Pod hasłem wzmożonej walki o pokój</w:t>
      </w:r>
      <w:r w:rsidR="009F2FEB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kobiety woj. rzeszowskiego realizują</w:t>
      </w:r>
      <w:r w:rsidR="009F2FEB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zobowiązania przed 8 marca</w:t>
      </w:r>
    </w:p>
    <w:p w:rsidR="009807A4" w:rsidRDefault="009807A4" w:rsidP="004247AD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4247AD" w:rsidRDefault="004247AD" w:rsidP="004247A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Koresp</w:t>
      </w:r>
      <w:proofErr w:type="spellEnd"/>
      <w:r>
        <w:rPr>
          <w:rFonts w:ascii="Times New Roman" w:hAnsi="Times New Roman" w:cs="Times New Roman"/>
          <w:sz w:val="24"/>
          <w:szCs w:val="24"/>
        </w:rPr>
        <w:t>. wł.). Około 50 proc. kobiet zatrudnionych w zakładach produkcyjnych woj. rzeszowskiego podjęło zobowiązania w związku z dniem 8 marca i realizuje je w tym głębokim przeświadczeniu, że wzmożoną pracą utrwala pokój.</w:t>
      </w:r>
    </w:p>
    <w:p w:rsidR="008F2C32" w:rsidRDefault="008F2C32" w:rsidP="004247A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 hucie „ Stalowa Wola”, Maria </w:t>
      </w:r>
      <w:proofErr w:type="spellStart"/>
      <w:r>
        <w:rPr>
          <w:rFonts w:ascii="Times New Roman" w:hAnsi="Times New Roman" w:cs="Times New Roman"/>
          <w:sz w:val="24"/>
          <w:szCs w:val="24"/>
        </w:rPr>
        <w:t>Gędek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pracująca na tokarni, zobowiązała się osiągać 111 proc. normy, a wyrabia 120 procent. Zatrudniona na rewolwerówce Magdalena Młynarska podjęła się wykonywać 105 procent, a wyrabia 135 proc. normy, przodownica Stanisława Socha zobowiązała się wyrabiać na gwinciarce </w:t>
      </w:r>
      <w:r w:rsidR="002E1553">
        <w:rPr>
          <w:rFonts w:ascii="Times New Roman" w:hAnsi="Times New Roman" w:cs="Times New Roman"/>
          <w:sz w:val="24"/>
          <w:szCs w:val="24"/>
        </w:rPr>
        <w:t xml:space="preserve">142 proc. normy, a już od kilku dni osiąga 155 proc., również na gwinciarce pracująca Janina </w:t>
      </w:r>
      <w:proofErr w:type="spellStart"/>
      <w:r w:rsidR="002E1553">
        <w:rPr>
          <w:rFonts w:ascii="Times New Roman" w:hAnsi="Times New Roman" w:cs="Times New Roman"/>
          <w:sz w:val="24"/>
          <w:szCs w:val="24"/>
        </w:rPr>
        <w:t>Ryczko</w:t>
      </w:r>
      <w:proofErr w:type="spellEnd"/>
      <w:r w:rsidR="002E1553">
        <w:rPr>
          <w:rFonts w:ascii="Times New Roman" w:hAnsi="Times New Roman" w:cs="Times New Roman"/>
          <w:sz w:val="24"/>
          <w:szCs w:val="24"/>
        </w:rPr>
        <w:t xml:space="preserve"> zobowiązawszy się do 142 proc., wyrabia 145 proc. normy.</w:t>
      </w:r>
    </w:p>
    <w:p w:rsidR="002E1553" w:rsidRDefault="002E1553" w:rsidP="004247A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Realizacja tych zobowiązań łączy się nierozerwalnie z walką o pokój. Dlatego kobiety, które podjęły zobowiązania biją się o pełną ich realizację.</w:t>
      </w:r>
    </w:p>
    <w:p w:rsidR="002E1553" w:rsidRDefault="002E1553" w:rsidP="004247A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 wszystkich większych zakładach robotnice realizują konsekwentnie swe zobowiązania tak, jak konsekwentna jest ich walka o pokój.</w:t>
      </w:r>
    </w:p>
    <w:p w:rsidR="002E1553" w:rsidRDefault="002E1553" w:rsidP="004247A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Robotnice w wielu wypadkach przekroczyły już podjęte zobowiązania. Pokonując trudności materiałowe, tkaczki z Fabryki Lniarskiej w Krośnie realizują swoje zobowiązania. Nie pozostają w tyle kobiety – lekarki i sanitariuszki zrzeszone w Związku Zawodowym Służby Zdrowia.</w:t>
      </w:r>
    </w:p>
    <w:p w:rsidR="002E1553" w:rsidRDefault="002E1553" w:rsidP="004247A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 małorolnej chłopki rzeszowskiej </w:t>
      </w:r>
      <w:r w:rsidR="00882097">
        <w:rPr>
          <w:rFonts w:ascii="Times New Roman" w:hAnsi="Times New Roman" w:cs="Times New Roman"/>
          <w:sz w:val="24"/>
          <w:szCs w:val="24"/>
        </w:rPr>
        <w:t>Kunegundy Jemiołowej: „Wzmożoną pracą nad podniesieniem rolnictwa damy godną odpowiedź podżegaczom wojennym”, podjęły masowo mało i średniorolne chłopki.</w:t>
      </w:r>
    </w:p>
    <w:p w:rsidR="00882097" w:rsidRDefault="00882097" w:rsidP="004247A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 tak np. członkinie Związku Samopomocy Chłopskiej i Zjednoczonego Stronnictwa Ludowego w Hruszowicach (pow. Jarosław) wzmogły prace związane z organizacją spółdzielni produkcyjnej.</w:t>
      </w:r>
    </w:p>
    <w:p w:rsidR="00882097" w:rsidRDefault="00882097" w:rsidP="004247A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Członkinie Koła Gospodyń Wiejskich we wsi spółdzielczej Uście Gorlickie z związku z dniem 8 marca organizują wielką grupę plantatorów lnu.</w:t>
      </w:r>
    </w:p>
    <w:p w:rsidR="00882097" w:rsidRDefault="00882097" w:rsidP="00882097">
      <w:pPr>
        <w:spacing w:after="0" w:line="360" w:lineRule="auto"/>
        <w:ind w:firstLine="70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(c. bł.)</w:t>
      </w:r>
    </w:p>
    <w:p w:rsidR="00882097" w:rsidRDefault="00882097" w:rsidP="00882097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Robotnice łódzkie wykonują swe zobowiązania z </w:t>
      </w:r>
      <w:r w:rsidR="00172476">
        <w:rPr>
          <w:rFonts w:ascii="Times New Roman" w:hAnsi="Times New Roman" w:cs="Times New Roman"/>
          <w:b/>
          <w:sz w:val="24"/>
          <w:szCs w:val="24"/>
        </w:rPr>
        <w:t>nadwyżką</w:t>
      </w:r>
    </w:p>
    <w:p w:rsidR="00172476" w:rsidRDefault="00172476" w:rsidP="0017247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Prządki PZPB Nr 2 w Łodzi, wykonują przyjęte zadania z nadwyżką. I tak: Majakowa i </w:t>
      </w:r>
      <w:proofErr w:type="spellStart"/>
      <w:r>
        <w:rPr>
          <w:rFonts w:ascii="Times New Roman" w:hAnsi="Times New Roman" w:cs="Times New Roman"/>
          <w:sz w:val="24"/>
          <w:szCs w:val="24"/>
        </w:rPr>
        <w:t>Sygulska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pracujące na przędzalni od 28 lat, podniosły w ciągu 20 dni lutego br. wykonanie </w:t>
      </w:r>
      <w:r>
        <w:rPr>
          <w:rFonts w:ascii="Times New Roman" w:hAnsi="Times New Roman" w:cs="Times New Roman"/>
          <w:sz w:val="24"/>
          <w:szCs w:val="24"/>
        </w:rPr>
        <w:lastRenderedPageBreak/>
        <w:t>baz akordowych ze 113 do 116 proc., Krawczyk Anna zobowiązała się wykonywać stale bazę akordową w 113 proc., a wykonuje ją w 115 – 117 proc.</w:t>
      </w:r>
    </w:p>
    <w:p w:rsidR="00172476" w:rsidRDefault="007859AB" w:rsidP="0017247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Inicjatorka zobowiązań, młodociana przodownica pracy, Janina </w:t>
      </w:r>
      <w:proofErr w:type="spellStart"/>
      <w:r>
        <w:rPr>
          <w:rFonts w:ascii="Times New Roman" w:hAnsi="Times New Roman" w:cs="Times New Roman"/>
          <w:sz w:val="24"/>
          <w:szCs w:val="24"/>
        </w:rPr>
        <w:t>Kacalska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stale wykonuje bazę w 115 – 116 proc., mimo, że zobowiązała się do wykonywania jej w 113 proc.</w:t>
      </w:r>
    </w:p>
    <w:p w:rsidR="007859AB" w:rsidRPr="00172476" w:rsidRDefault="007859AB" w:rsidP="0017247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Niezwykły zapał panuje wśród robotnic innych zakładów przemysłowych w Łodzi. W PZPB Nr 5 setki robotnic podjęły długofalowe zobowiązania produkcyjne dla uczczenia Międzynarodowego Dnia Kobiet, 15 </w:t>
      </w:r>
      <w:proofErr w:type="spellStart"/>
      <w:r>
        <w:rPr>
          <w:rFonts w:ascii="Times New Roman" w:hAnsi="Times New Roman" w:cs="Times New Roman"/>
          <w:sz w:val="24"/>
          <w:szCs w:val="24"/>
        </w:rPr>
        <w:t>zesp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747D29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rzędzalniczych, w tych zakładach podjęło zobowiązania przekroczenia planów o 4 do 20 proc. Wszystkie zespoły wywiązują się ze swych zobowiązań wzorowo, często przekraczając je.</w:t>
      </w:r>
    </w:p>
    <w:p w:rsidR="00882097" w:rsidRPr="004247AD" w:rsidRDefault="00882097" w:rsidP="00882097">
      <w:pPr>
        <w:spacing w:after="0" w:line="360" w:lineRule="auto"/>
        <w:ind w:firstLine="708"/>
        <w:jc w:val="right"/>
        <w:rPr>
          <w:rFonts w:ascii="Times New Roman" w:hAnsi="Times New Roman" w:cs="Times New Roman"/>
          <w:sz w:val="24"/>
          <w:szCs w:val="24"/>
        </w:rPr>
      </w:pPr>
    </w:p>
    <w:sectPr w:rsidR="00882097" w:rsidRPr="004247AD" w:rsidSect="00123C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E4F53"/>
    <w:rsid w:val="00123C74"/>
    <w:rsid w:val="00172476"/>
    <w:rsid w:val="002E1553"/>
    <w:rsid w:val="004247AD"/>
    <w:rsid w:val="00565818"/>
    <w:rsid w:val="00747D29"/>
    <w:rsid w:val="007859AB"/>
    <w:rsid w:val="00882097"/>
    <w:rsid w:val="008F2C32"/>
    <w:rsid w:val="009807A4"/>
    <w:rsid w:val="009F2FEB"/>
    <w:rsid w:val="00DE4F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23C7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395</Words>
  <Characters>2373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6</cp:revision>
  <dcterms:created xsi:type="dcterms:W3CDTF">2014-01-28T09:19:00Z</dcterms:created>
  <dcterms:modified xsi:type="dcterms:W3CDTF">2015-01-14T21:01:00Z</dcterms:modified>
</cp:coreProperties>
</file>