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A5C" w:rsidRDefault="00113D2F" w:rsidP="00113D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Depesze do Prezydenta RP od kobiet polskich</w:t>
      </w:r>
    </w:p>
    <w:p w:rsidR="004F151B" w:rsidRDefault="004F151B" w:rsidP="00113D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3D2F" w:rsidRDefault="00113D2F" w:rsidP="00113D2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Na konferencjach, poświęconych wyborom delegatek na Ogólnopolski Kongres Ligi Kobiet, kobiety przesyłają depesze do Prezydenta RP Bolesława Bieruta z wyrazami przywiązania i głębokiej wiary, że pod Jego przewodnictwem naród polski zbuduje socjalizm w swoim kraju i tym samym wzmocni siły pokoju na świecie.</w:t>
      </w:r>
    </w:p>
    <w:p w:rsidR="00113D2F" w:rsidRDefault="00113D2F" w:rsidP="00113D2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Kobiety realizują zobowiązania produkcyjne</w:t>
      </w:r>
    </w:p>
    <w:p w:rsidR="00113D2F" w:rsidRDefault="00113D2F" w:rsidP="00113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całym kraju kobiety zwycięsko realizują swe zobowiązania, podjęte dla uczczenia Międzynarodowego Dnia Kobiet i Kongresu Ligi Kobiet.</w:t>
      </w:r>
    </w:p>
    <w:p w:rsidR="00113D2F" w:rsidRDefault="00113D2F" w:rsidP="00113D2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E7BAF">
        <w:rPr>
          <w:rFonts w:ascii="Times New Roman" w:hAnsi="Times New Roman" w:cs="Times New Roman"/>
          <w:sz w:val="24"/>
          <w:szCs w:val="24"/>
        </w:rPr>
        <w:t xml:space="preserve">Robotnice Państwowej Fabryki Taśm i Pasów w Bydgoszczy, dzięki </w:t>
      </w:r>
      <w:r w:rsidR="00342F7C">
        <w:rPr>
          <w:rFonts w:ascii="Times New Roman" w:hAnsi="Times New Roman" w:cs="Times New Roman"/>
          <w:sz w:val="24"/>
          <w:szCs w:val="24"/>
        </w:rPr>
        <w:t>wielkiemu entuzjazmowi i wydajnej pracy, zrealizowały już swe zobowiązanie, które przewidywało przekroczenie planu miesięcznego o 5 proc. tzn. wyprodukowanie dodatkowo 961</w:t>
      </w:r>
      <w:r w:rsidR="00BF530A">
        <w:rPr>
          <w:rFonts w:ascii="Times New Roman" w:hAnsi="Times New Roman" w:cs="Times New Roman"/>
          <w:sz w:val="24"/>
          <w:szCs w:val="24"/>
        </w:rPr>
        <w:t xml:space="preserve"> metrów bież.</w:t>
      </w:r>
      <w:r w:rsidR="00BF53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tzw. taśm bezkońcowych.</w:t>
      </w:r>
    </w:p>
    <w:p w:rsidR="00BF530A" w:rsidRDefault="00BF530A" w:rsidP="00113D2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Robotnice podjęły dodatkowe zobowiązanie wyprodukowania 2.822 metrów bież taśm bezkońcowych.</w:t>
      </w:r>
    </w:p>
    <w:p w:rsidR="00BF530A" w:rsidRDefault="00BF530A" w:rsidP="00113D2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Meldunek o wykonaniu zobowiązań produkcyjnych nadszedł również od załogi zakładów wytwórczych „Metalotechnika” w Krakowie.</w:t>
      </w:r>
    </w:p>
    <w:p w:rsidR="00BF530A" w:rsidRPr="00BF530A" w:rsidRDefault="00BF530A" w:rsidP="00113D2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Robotnice 8 zespołów produkcyjnych Państwowej Fabryki Kopert w Krakowie, które postanowiły wykonać dodatkowo 17.000 kopert i 4.500 teczek biurowych, zrealizowały już swe zobowiązanie w 60 proc. </w:t>
      </w:r>
    </w:p>
    <w:p w:rsidR="00113D2F" w:rsidRPr="00113D2F" w:rsidRDefault="00113D2F" w:rsidP="00113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13D2F" w:rsidRPr="00113D2F" w:rsidSect="00703A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C5EFC"/>
    <w:rsid w:val="00113D2F"/>
    <w:rsid w:val="00342F7C"/>
    <w:rsid w:val="004F151B"/>
    <w:rsid w:val="005D33F1"/>
    <w:rsid w:val="006E7BAF"/>
    <w:rsid w:val="00703A5C"/>
    <w:rsid w:val="00AC5EFC"/>
    <w:rsid w:val="00BF5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03A5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174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2014-03-18T18:40:00Z</dcterms:created>
  <dcterms:modified xsi:type="dcterms:W3CDTF">2015-01-14T22:40:00Z</dcterms:modified>
</cp:coreProperties>
</file>