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2B2C" w:rsidRPr="00165877" w:rsidRDefault="00165877" w:rsidP="00165877">
      <w:pPr>
        <w:pStyle w:val="Bezodstpw"/>
        <w:spacing w:line="360" w:lineRule="auto"/>
        <w:ind w:firstLine="708"/>
        <w:rPr>
          <w:rFonts w:ascii="Times New Roman" w:hAnsi="Times New Roman"/>
          <w:i/>
          <w:sz w:val="28"/>
          <w:szCs w:val="28"/>
          <w:u w:val="single"/>
        </w:rPr>
      </w:pPr>
      <w:r>
        <w:rPr>
          <w:rFonts w:ascii="Times New Roman" w:hAnsi="Times New Roman"/>
          <w:i/>
          <w:sz w:val="28"/>
          <w:szCs w:val="28"/>
          <w:u w:val="single"/>
        </w:rPr>
        <w:t>Prze</w:t>
      </w:r>
      <w:r w:rsidR="00AD54AF">
        <w:rPr>
          <w:rFonts w:ascii="Times New Roman" w:hAnsi="Times New Roman"/>
          <w:i/>
          <w:sz w:val="28"/>
          <w:szCs w:val="28"/>
          <w:u w:val="single"/>
        </w:rPr>
        <w:t xml:space="preserve">d Międzynarodowym Dniem Kobiet </w:t>
      </w:r>
      <w:r>
        <w:rPr>
          <w:rFonts w:ascii="Times New Roman" w:hAnsi="Times New Roman"/>
          <w:i/>
          <w:sz w:val="28"/>
          <w:szCs w:val="28"/>
          <w:u w:val="single"/>
        </w:rPr>
        <w:t xml:space="preserve"> </w:t>
      </w:r>
      <w:r w:rsidR="003E2B2C">
        <w:rPr>
          <w:rFonts w:ascii="Times New Roman" w:hAnsi="Times New Roman"/>
          <w:b/>
          <w:sz w:val="32"/>
          <w:szCs w:val="32"/>
        </w:rPr>
        <w:t>20 tysięcy robotnic łódzkich podjęło zobowiązania produkcyjne</w:t>
      </w:r>
      <w:r w:rsidR="007E04C6">
        <w:rPr>
          <w:rFonts w:ascii="Times New Roman" w:hAnsi="Times New Roman"/>
          <w:b/>
          <w:sz w:val="32"/>
          <w:szCs w:val="32"/>
        </w:rPr>
        <w:t>.</w:t>
      </w:r>
      <w:r w:rsidR="003E2B2C">
        <w:rPr>
          <w:rFonts w:ascii="Times New Roman" w:hAnsi="Times New Roman"/>
          <w:b/>
          <w:sz w:val="32"/>
          <w:szCs w:val="32"/>
        </w:rPr>
        <w:t xml:space="preserve"> </w:t>
      </w:r>
      <w:r w:rsidR="003E2B2C" w:rsidRPr="00901B6E">
        <w:rPr>
          <w:rFonts w:ascii="Times New Roman" w:hAnsi="Times New Roman"/>
          <w:b/>
          <w:sz w:val="28"/>
          <w:szCs w:val="28"/>
        </w:rPr>
        <w:t>Pod hasłem walki o p</w:t>
      </w:r>
      <w:r w:rsidR="007E04C6">
        <w:rPr>
          <w:rFonts w:ascii="Times New Roman" w:hAnsi="Times New Roman"/>
          <w:b/>
          <w:sz w:val="28"/>
          <w:szCs w:val="28"/>
        </w:rPr>
        <w:t xml:space="preserve">okój odbywają się w całym kraju </w:t>
      </w:r>
      <w:r w:rsidR="003E2B2C" w:rsidRPr="00901B6E">
        <w:rPr>
          <w:rFonts w:ascii="Times New Roman" w:hAnsi="Times New Roman"/>
          <w:b/>
          <w:sz w:val="28"/>
          <w:szCs w:val="28"/>
        </w:rPr>
        <w:t>akademie przed dniem 8 marca</w:t>
      </w:r>
    </w:p>
    <w:p w:rsidR="003E2B2C" w:rsidRDefault="003E2B2C" w:rsidP="003E2B2C">
      <w:pPr>
        <w:spacing w:before="240"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  <w:t xml:space="preserve">Z różnych stron kraju napływają meldunki o przedterminowym wykonaniu zobowiązań produkcyjnych podjętych dla uczczenia Międzynarodowego Dnia Kobiet. Robotnice wielu zakładów pracy zaciągają Warty Pokoju, które są potężną manifestacją woli przyspieszenia budowy socjalizmu w Polsce i </w:t>
      </w:r>
      <w:r w:rsidR="00901B6E">
        <w:rPr>
          <w:rFonts w:ascii="Times New Roman" w:hAnsi="Times New Roman" w:cs="Times New Roman"/>
          <w:b/>
          <w:sz w:val="24"/>
          <w:szCs w:val="24"/>
        </w:rPr>
        <w:t xml:space="preserve">wzmocnienia sił obozu pokoju. Równocześnie napływają wiadomości o licznych akademiach, które odbywają się w zakładach pracy całego kraju z okazji Międzynarodowego Dnia Kobiet. </w:t>
      </w:r>
    </w:p>
    <w:p w:rsidR="00901B6E" w:rsidRDefault="00901B6E" w:rsidP="00901B6E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Konkretne zobowiązania podniesienia ilości i jakości produkcji podjęło w Łodzi ponad 20 tys. kobiet. 1.800 prządek i tkaczek szkoli swe współtowarzyszki pracy, poświęcając 1 godzinę dziennie w okresie od 1 lutego do 8 marca br. Robotnice przekraczają swoje zobowiązania. Np. 1-szy zespół kobiecy z tkalni PZPB Nr 9, w którego skład wchodzą Wiktoria Pakula, Helena Małkowska, Irena Miszczak i Stanisława Skiba – zobowiązał się podnieść jakość „primy” o 5 proc., a podniósł o 6,74 proc.</w:t>
      </w:r>
    </w:p>
    <w:p w:rsidR="00901B6E" w:rsidRDefault="00901B6E" w:rsidP="00B9520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Ostatnio odbyła się w Łodzi narada delegatek kobiet, zatrudnionych w przemyśle wełnianym, która stała się gorącą manifestacją zebranych na rzecz pokoju, międzynarodowej solidarności mas pracujących </w:t>
      </w:r>
      <w:r w:rsidR="005F0940">
        <w:rPr>
          <w:rFonts w:ascii="Times New Roman" w:hAnsi="Times New Roman" w:cs="Times New Roman"/>
          <w:sz w:val="24"/>
          <w:szCs w:val="24"/>
        </w:rPr>
        <w:t>i wieczystej przyjaźni Polski i Związku Radzieckiego.</w:t>
      </w:r>
    </w:p>
    <w:p w:rsidR="005F0940" w:rsidRDefault="005F0940" w:rsidP="005F0940">
      <w:pPr>
        <w:spacing w:after="0" w:line="36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5F0940">
        <w:rPr>
          <w:rFonts w:ascii="Times New Roman" w:hAnsi="Times New Roman" w:cs="Times New Roman"/>
          <w:b/>
          <w:sz w:val="26"/>
          <w:szCs w:val="26"/>
        </w:rPr>
        <w:t>Poznań</w:t>
      </w:r>
    </w:p>
    <w:p w:rsidR="005F0940" w:rsidRDefault="005F0940" w:rsidP="005F094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Na masowym zebraniu robotnic zakładów im. J. Stalina, była robotnica zakładów, obecnie sekretarka Zarz. Ligi Kobiet – Manczyńska podkreśliła w swym przemówieniu, że Warta Pokoju zaciągnięta przez robotnice zakładów, to jeszcze jeden dowód solidarności kobiet polskich z masami pracującymi całego świata, które dążą wytrwale do umocnienia pokoju i przeciwstawienia się knowaniom podżegaczy wojennych.</w:t>
      </w:r>
    </w:p>
    <w:p w:rsidR="005F0940" w:rsidRDefault="005F0940" w:rsidP="005F094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Około 3 tys. robotnic czterech największych zakładów pracy w Radomiu podjęło decyzję zorganizowania w dniach 6, 7 i 8 bm. „Wart Pokoju” w celu uczczenia Międzynarodowego Dnia Kobiet.</w:t>
      </w:r>
    </w:p>
    <w:p w:rsidR="005F0940" w:rsidRDefault="005F0940" w:rsidP="005F094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 W PMT pierwsza zgłosiła udział w „Warcie Pokoju” Regina Jagusiak, która zobowiązała się wykonywać 270 proc. normy, zamiast 250 proc.</w:t>
      </w:r>
    </w:p>
    <w:p w:rsidR="005F0940" w:rsidRDefault="005F0940" w:rsidP="00B95203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ab/>
        <w:t>W Radomskich Zakładach Obuwia – Stefania Barszcz, pracownica oddziału 423 wezwała pracownice szwalni oddz. 421</w:t>
      </w:r>
      <w:r w:rsidR="00AE4BFE">
        <w:rPr>
          <w:rFonts w:ascii="Times New Roman" w:hAnsi="Times New Roman" w:cs="Times New Roman"/>
          <w:sz w:val="24"/>
          <w:szCs w:val="24"/>
        </w:rPr>
        <w:t xml:space="preserve"> do zaciągnięcia „Wart Pokoju” i zobowiązała się w dniach 6, 7 i 8 marca przekroczyć normę stałą o 50 proc.</w:t>
      </w:r>
    </w:p>
    <w:p w:rsidR="00AE4BFE" w:rsidRDefault="00AE4BFE" w:rsidP="00AE4BFE">
      <w:pPr>
        <w:spacing w:after="0" w:line="36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AE4BFE">
        <w:rPr>
          <w:rFonts w:ascii="Times New Roman" w:hAnsi="Times New Roman" w:cs="Times New Roman"/>
          <w:b/>
          <w:sz w:val="26"/>
          <w:szCs w:val="26"/>
        </w:rPr>
        <w:t>Rzeszów</w:t>
      </w:r>
    </w:p>
    <w:p w:rsidR="00AE4BFE" w:rsidRDefault="00AE4BFE" w:rsidP="00AE4BF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6"/>
          <w:szCs w:val="26"/>
        </w:rPr>
        <w:tab/>
      </w:r>
      <w:r w:rsidRPr="00AE4BFE">
        <w:rPr>
          <w:rFonts w:ascii="Times New Roman" w:hAnsi="Times New Roman" w:cs="Times New Roman"/>
          <w:sz w:val="24"/>
          <w:szCs w:val="24"/>
        </w:rPr>
        <w:t xml:space="preserve">Jak </w:t>
      </w:r>
      <w:r>
        <w:rPr>
          <w:rFonts w:ascii="Times New Roman" w:hAnsi="Times New Roman" w:cs="Times New Roman"/>
          <w:sz w:val="24"/>
          <w:szCs w:val="24"/>
        </w:rPr>
        <w:t>wynika ze sprawozdań złożonych na naradzie aktywu kobiecego w Rzeszowie, zobowiązania które podjęto w wielu zakładach produkcyjnych zostały znacznie przekroczone. Np. w wytwórni sprzętu komunikacyjnego Nr 1 w Mielcu, robotnice Basiewicz i Surowiec od szeregu dni wykonują 161 proc. normy.</w:t>
      </w:r>
    </w:p>
    <w:p w:rsidR="00AE4BFE" w:rsidRDefault="00AE4BFE" w:rsidP="00AE4BF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W hucie „Stalowa Wola” robotnice Janina Socha, znana rekordzistka i przodownica pracy Janina Ryczko oraz Zofia Młynarska znacznie przekroczyły swoje zobowiązania.</w:t>
      </w:r>
    </w:p>
    <w:p w:rsidR="00AE4BFE" w:rsidRDefault="00AE4BFE" w:rsidP="00B9520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W Państwowej Fabryce Porcelany w Boguchwale, gdzie pracuje ponad 50 proc. kobiet, nowatorka Czesława Pasierbska, mająca już 2 wynalazki przy produkcji izolatorów, postanowiła na cześć Międzynarodowego Dnia Kobiet zawiązać w fabryce koło nowatorek.</w:t>
      </w:r>
    </w:p>
    <w:p w:rsidR="00AE4BFE" w:rsidRDefault="008930B7" w:rsidP="008930B7">
      <w:pPr>
        <w:spacing w:after="0" w:line="36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8930B7">
        <w:rPr>
          <w:rFonts w:ascii="Times New Roman" w:hAnsi="Times New Roman" w:cs="Times New Roman"/>
          <w:b/>
          <w:sz w:val="26"/>
          <w:szCs w:val="26"/>
        </w:rPr>
        <w:t>Gdańsk</w:t>
      </w:r>
    </w:p>
    <w:p w:rsidR="008930B7" w:rsidRDefault="008930B7" w:rsidP="0028273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Robotnice Morskich Zakładów Rybnych wykonały w lutym plan miesięczny w 115 proc. i przekroczyły swe zobo-</w:t>
      </w:r>
    </w:p>
    <w:p w:rsidR="00282732" w:rsidRDefault="00282732" w:rsidP="00282732">
      <w:pPr>
        <w:spacing w:after="0" w:line="36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E819AD">
        <w:rPr>
          <w:rFonts w:ascii="Times New Roman" w:hAnsi="Times New Roman" w:cs="Times New Roman"/>
          <w:b/>
          <w:sz w:val="24"/>
          <w:szCs w:val="24"/>
        </w:rPr>
        <w:t>Dokończenie na str. 2</w:t>
      </w:r>
    </w:p>
    <w:p w:rsidR="00282732" w:rsidRPr="00282732" w:rsidRDefault="00282732" w:rsidP="00282732">
      <w:pPr>
        <w:pStyle w:val="Bezodstpw"/>
        <w:spacing w:line="360" w:lineRule="auto"/>
        <w:ind w:firstLine="708"/>
        <w:jc w:val="center"/>
        <w:rPr>
          <w:rFonts w:ascii="Times New Roman" w:hAnsi="Times New Roman"/>
          <w:b/>
          <w:sz w:val="28"/>
          <w:szCs w:val="28"/>
        </w:rPr>
      </w:pPr>
      <w:r w:rsidRPr="00282732">
        <w:rPr>
          <w:rFonts w:ascii="Times New Roman" w:hAnsi="Times New Roman"/>
          <w:b/>
          <w:sz w:val="28"/>
          <w:szCs w:val="28"/>
        </w:rPr>
        <w:t>Przed Międzynarodowym Dniem Kobiet</w:t>
      </w:r>
    </w:p>
    <w:p w:rsidR="00282732" w:rsidRDefault="00282732" w:rsidP="00282732">
      <w:pPr>
        <w:spacing w:after="0" w:line="36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Dokończenie ze str. 1</w:t>
      </w:r>
    </w:p>
    <w:p w:rsidR="00282732" w:rsidRDefault="00282732" w:rsidP="0028273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Wiązania o 15 proc. W Elblągu pracownice fabryki odzieżowej założyły żłobek dla 50 dzieci oraz przedszkole dla 80 dzieci.</w:t>
      </w:r>
    </w:p>
    <w:p w:rsidR="00282732" w:rsidRDefault="00282732" w:rsidP="0028273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Również kobiety wiejskie meldują: w pow. sztumskim aktywistki Ligi Kobiet założyły 20 nowych kół gospodyń wiejskich, 15 grup hodowców drobiu, zwiększyły kontraktację trzody chlewnej o 15 proc. oraz założyły 30 świetlic. W Kościerzynie aktywistki Ligi Kobiet </w:t>
      </w:r>
      <w:r w:rsidR="004945B2">
        <w:rPr>
          <w:rFonts w:ascii="Times New Roman" w:hAnsi="Times New Roman" w:cs="Times New Roman"/>
          <w:sz w:val="24"/>
          <w:szCs w:val="24"/>
        </w:rPr>
        <w:t>zorganizowały 12 kursów szkolenia zawodowego i kurs nauki haftu kaszubskiego.</w:t>
      </w:r>
    </w:p>
    <w:p w:rsidR="00CF2549" w:rsidRDefault="00CF2549" w:rsidP="00CF2549">
      <w:pPr>
        <w:spacing w:after="0" w:line="36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CF2549">
        <w:rPr>
          <w:rFonts w:ascii="Times New Roman" w:hAnsi="Times New Roman" w:cs="Times New Roman"/>
          <w:b/>
          <w:sz w:val="26"/>
          <w:szCs w:val="26"/>
        </w:rPr>
        <w:t>Bydgoszcz</w:t>
      </w:r>
    </w:p>
    <w:p w:rsidR="00CF2549" w:rsidRDefault="00CF2549" w:rsidP="0047636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Pracownice drukarni RSW „Prasa” w Grudziądzu wykonały już swe zobowiązania, oszczędzając 1.545 godzin pracy wartości ponad 185 zł. Dodatkowo w czasie „Wart Pokoju” kobiety te wykonają 100 tysięcy broszur dla szkoły partyjnej KC PZPR.</w:t>
      </w:r>
    </w:p>
    <w:p w:rsidR="0047636A" w:rsidRDefault="0047636A" w:rsidP="00B9520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W Toruniu pracownice Pom. Zakł. Przem. Odzieżowego oddział E przekroczyły już swe zobowiązania. Pracownice Bydgoskiej Fabryki Obrabiarek do drzewa podjęły szereg </w:t>
      </w:r>
      <w:r>
        <w:rPr>
          <w:rFonts w:ascii="Times New Roman" w:hAnsi="Times New Roman" w:cs="Times New Roman"/>
          <w:sz w:val="24"/>
          <w:szCs w:val="24"/>
        </w:rPr>
        <w:lastRenderedPageBreak/>
        <w:t>zobowiązań indywidualnych. M. in. ob. Dudek, pracująca w odlewni postanowiła podnieść wydajność pracy o 20 proc.</w:t>
      </w:r>
    </w:p>
    <w:p w:rsidR="00B95203" w:rsidRDefault="00B95203" w:rsidP="00B95203">
      <w:pPr>
        <w:spacing w:after="0" w:line="36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B95203">
        <w:rPr>
          <w:rFonts w:ascii="Times New Roman" w:hAnsi="Times New Roman" w:cs="Times New Roman"/>
          <w:b/>
          <w:sz w:val="26"/>
          <w:szCs w:val="26"/>
        </w:rPr>
        <w:t>Kraków</w:t>
      </w:r>
    </w:p>
    <w:p w:rsidR="00B95203" w:rsidRDefault="00B95203" w:rsidP="00B9520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Pracownice PZPB w Andrychowie zrealizowały swoje zobowiązania, wykonując plan produkcyjny w lutym rb. O dwa dni wcześniej. Robotnice Wytwórni Chemicznej „Azot” w Chrzanowie wykonując swoje zobowiązania dały w lutym 20 proc. produkcji ponad plan.</w:t>
      </w:r>
    </w:p>
    <w:p w:rsidR="00A7203C" w:rsidRDefault="00B95203" w:rsidP="00B9520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Koło Ligi Kobiet przy Fabryce Naczyń Emaliowanych w Olkuszu zorganizowało </w:t>
      </w:r>
      <w:r w:rsidR="00A7203C">
        <w:rPr>
          <w:rFonts w:ascii="Times New Roman" w:hAnsi="Times New Roman" w:cs="Times New Roman"/>
          <w:sz w:val="24"/>
          <w:szCs w:val="24"/>
        </w:rPr>
        <w:t>kurs dla analfabetów, na który uczęszczają wszystkie kobiety z fabryki, nie umiejące czytać i pisać. Koło Ligi Kobiet przy browarze „Okocim” w Brzesku zradiofonizowało świetlicę koła gospodyń wiejskich w gminie Bożęcin.</w:t>
      </w:r>
    </w:p>
    <w:p w:rsidR="00B95203" w:rsidRDefault="00A7203C" w:rsidP="00B9520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Pracownice, zatrudnione w Zakładach Budowy Urządzeń Kotlarsko – Mechanicznych w Krakowie ufundowały roczne stypendium dla najbiedniejszej uczennicy Ośrodka Szkolenia Zawodowego przy zakładzie w wysokości 2 tys. zł miesięcznie.</w:t>
      </w:r>
    </w:p>
    <w:p w:rsidR="00A7203C" w:rsidRDefault="00A7203C" w:rsidP="00A7203C">
      <w:pPr>
        <w:spacing w:line="36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A7203C">
        <w:rPr>
          <w:rFonts w:ascii="Times New Roman" w:hAnsi="Times New Roman" w:cs="Times New Roman"/>
          <w:b/>
          <w:sz w:val="26"/>
          <w:szCs w:val="26"/>
        </w:rPr>
        <w:t>Akademie w całym kraju</w:t>
      </w:r>
    </w:p>
    <w:p w:rsidR="00CF2549" w:rsidRDefault="00A7203C" w:rsidP="0047636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W całym kraju odbyły się liczne poranki i wieczornice, poświęcone Międzynarodowemu Dniu Kobiet. W stolicy kobiety dzielnicy Mokotów zgromadziły się w Sali Teatru Nowego. Na uroczystość zaproszono Marię Fornalską – matkę Małgorzaty Fornalskiej.</w:t>
      </w:r>
    </w:p>
    <w:p w:rsidR="00A7203C" w:rsidRDefault="00A7203C" w:rsidP="0047636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W referacie okolicznościowym dr Niereńska nakreśliła </w:t>
      </w:r>
      <w:r w:rsidR="00984855">
        <w:rPr>
          <w:rFonts w:ascii="Times New Roman" w:hAnsi="Times New Roman" w:cs="Times New Roman"/>
          <w:sz w:val="24"/>
          <w:szCs w:val="24"/>
        </w:rPr>
        <w:t>sylwetki kobiet walczących z uciskiem kapitalistycznym, najeźdźcą faszystowskim, kobiet budujących z zapałem nowe, wolne życie.</w:t>
      </w:r>
    </w:p>
    <w:p w:rsidR="00984855" w:rsidRDefault="00984855" w:rsidP="0047636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W dalszej części uroczystości zasłużone działaczki i koła Ligi Kobiet otrzymały dyplomy uznania. </w:t>
      </w:r>
    </w:p>
    <w:p w:rsidR="00984855" w:rsidRDefault="00984855" w:rsidP="0047636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Blisko 2 tys. kobiet robotniczej Woli wypełniło salę MZK. Na akademię wśród entuzjazmu zebranych, przybył przedstawiciel Armii Radzieckiej, pozdrawiając kobiety polskie w imieniu żołnierzy radzieckich.</w:t>
      </w:r>
    </w:p>
    <w:p w:rsidR="00984855" w:rsidRDefault="00984855" w:rsidP="0047636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W wieczornicy, urządzonej przez oddział Pracowników Administracji Domów ZZ Prac. Samorządowych, wzięły liczny udział administratorki, dozorczynie i pracownice domowe. W wygłoszonym referacie posłanka Marczakowa przedstawiła solidarne wysiłki wszystkich obrońców pokoju i wielkie znaczenie udziału kobiet w walce o pokój.</w:t>
      </w:r>
    </w:p>
    <w:p w:rsidR="00984855" w:rsidRDefault="00984855" w:rsidP="0047636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W czasie przemówienia padały na sali liczne </w:t>
      </w:r>
      <w:r w:rsidR="00050E59">
        <w:rPr>
          <w:rFonts w:ascii="Times New Roman" w:hAnsi="Times New Roman" w:cs="Times New Roman"/>
          <w:sz w:val="24"/>
          <w:szCs w:val="24"/>
        </w:rPr>
        <w:t xml:space="preserve">okrzyki na cześć ŚDFK, </w:t>
      </w:r>
      <w:r w:rsidR="00D8585D">
        <w:rPr>
          <w:rFonts w:ascii="Times New Roman" w:hAnsi="Times New Roman" w:cs="Times New Roman"/>
          <w:sz w:val="24"/>
          <w:szCs w:val="24"/>
        </w:rPr>
        <w:t>pierwszego obrońcy pokoju – Związku Radzieckiego i wszystkich kobiet, walczących o pokój.</w:t>
      </w:r>
    </w:p>
    <w:p w:rsidR="00D8585D" w:rsidRDefault="00D8585D" w:rsidP="0047636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ab/>
        <w:t>W Łodzi akademie, zorganizowane w PZPB Nr 35, PZPB Nr 16, Widzewskiej Manufakturze i Powszechnej Spółdzielni Spożywców zgromadziły blisko 8 tys. kobiet. Szczególnie uroczysty charakter miała akademia w Widzewskiej Manufakturze.</w:t>
      </w:r>
    </w:p>
    <w:p w:rsidR="00D8585D" w:rsidRDefault="00D8585D" w:rsidP="0047636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Radośnie przyjęty został meldunek o wykonaniu i przekroczeniu zobowiązań produkcyjnych, podjętych przez robotnice Widzewskiej Manufaktury dla uczczenia Międzynarodowego Dnia Kobiet. </w:t>
      </w:r>
    </w:p>
    <w:p w:rsidR="00D8585D" w:rsidRDefault="00D8585D" w:rsidP="0047636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60 przodownicom pracy i przodownicom społecznym wręczono wysokie premie pieniężne. </w:t>
      </w:r>
    </w:p>
    <w:p w:rsidR="00E5179D" w:rsidRDefault="00E5179D" w:rsidP="0047636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Na akademii w Zarządzie </w:t>
      </w:r>
      <w:r w:rsidR="003864A8">
        <w:rPr>
          <w:rFonts w:ascii="Times New Roman" w:hAnsi="Times New Roman" w:cs="Times New Roman"/>
          <w:sz w:val="24"/>
          <w:szCs w:val="24"/>
        </w:rPr>
        <w:t>Okręgowym Państwowych Gospodarstw Rolnych w Szczecnie członkinie LK przy PGR złożyły meldunek z wykonanych zobowiązań. Założyły one m. in. przedszkole w zespole Krzemlin, w pow. pyrzyckim i zorganizowały 15 nowych kół Ligi Kobiet, werbując do nich ponad 400 kobiet, zatrudnionych w PGR.</w:t>
      </w:r>
    </w:p>
    <w:p w:rsidR="003864A8" w:rsidRDefault="003864A8" w:rsidP="0047636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Za wydajną pracę zawodową awansowano sześć kobiet, m.in. maszynistkę Helenę Barancewicz na stanowisko referenta inspektoratu kontroli oraz kancelistkę – Alinę Sitowską na starszego referenta.</w:t>
      </w:r>
    </w:p>
    <w:p w:rsidR="00984855" w:rsidRDefault="00984855" w:rsidP="0047636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sectPr w:rsidR="00984855" w:rsidSect="002B023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32044" w:rsidRDefault="00F32044" w:rsidP="00CF2549">
      <w:pPr>
        <w:spacing w:after="0" w:line="240" w:lineRule="auto"/>
      </w:pPr>
      <w:r>
        <w:separator/>
      </w:r>
    </w:p>
  </w:endnote>
  <w:endnote w:type="continuationSeparator" w:id="1">
    <w:p w:rsidR="00F32044" w:rsidRDefault="00F32044" w:rsidP="00CF254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32044" w:rsidRDefault="00F32044" w:rsidP="00CF2549">
      <w:pPr>
        <w:spacing w:after="0" w:line="240" w:lineRule="auto"/>
      </w:pPr>
      <w:r>
        <w:separator/>
      </w:r>
    </w:p>
  </w:footnote>
  <w:footnote w:type="continuationSeparator" w:id="1">
    <w:p w:rsidR="00F32044" w:rsidRDefault="00F32044" w:rsidP="00CF254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409E0"/>
    <w:rsid w:val="00050E59"/>
    <w:rsid w:val="00131888"/>
    <w:rsid w:val="00165877"/>
    <w:rsid w:val="002069A7"/>
    <w:rsid w:val="00282732"/>
    <w:rsid w:val="002B0231"/>
    <w:rsid w:val="003864A8"/>
    <w:rsid w:val="003E2B2C"/>
    <w:rsid w:val="004341BF"/>
    <w:rsid w:val="00446703"/>
    <w:rsid w:val="0047636A"/>
    <w:rsid w:val="004945B2"/>
    <w:rsid w:val="005F0940"/>
    <w:rsid w:val="006D394F"/>
    <w:rsid w:val="007E04C6"/>
    <w:rsid w:val="008930B7"/>
    <w:rsid w:val="008E2835"/>
    <w:rsid w:val="008F7AD1"/>
    <w:rsid w:val="00901B6E"/>
    <w:rsid w:val="0093711A"/>
    <w:rsid w:val="00984855"/>
    <w:rsid w:val="00A7203C"/>
    <w:rsid w:val="00AD54AF"/>
    <w:rsid w:val="00AE4BFE"/>
    <w:rsid w:val="00B95203"/>
    <w:rsid w:val="00C409E0"/>
    <w:rsid w:val="00CF2549"/>
    <w:rsid w:val="00D8585D"/>
    <w:rsid w:val="00E5179D"/>
    <w:rsid w:val="00F32044"/>
    <w:rsid w:val="00F37AA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B0231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uiPriority w:val="1"/>
    <w:qFormat/>
    <w:rsid w:val="003E2B2C"/>
    <w:pPr>
      <w:spacing w:after="0" w:line="240" w:lineRule="auto"/>
    </w:pPr>
    <w:rPr>
      <w:rFonts w:ascii="Calibri" w:eastAsia="Calibri" w:hAnsi="Calibri" w:cs="Times New Roman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CF2549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CF2549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CF2549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</TotalTime>
  <Pages>4</Pages>
  <Words>1032</Words>
  <Characters>6195</Characters>
  <Application>Microsoft Office Word</Application>
  <DocSecurity>0</DocSecurity>
  <Lines>51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12</cp:revision>
  <dcterms:created xsi:type="dcterms:W3CDTF">2014-02-01T22:18:00Z</dcterms:created>
  <dcterms:modified xsi:type="dcterms:W3CDTF">2015-01-18T21:54:00Z</dcterms:modified>
</cp:coreProperties>
</file>