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9E75B5" w:rsidP="009E75B5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8 MARCA</w:t>
      </w:r>
    </w:p>
    <w:p w:rsidR="009E75B5" w:rsidRDefault="009E75B5" w:rsidP="009E75B5">
      <w:pPr>
        <w:spacing w:line="360" w:lineRule="auto"/>
        <w:jc w:val="center"/>
        <w:rPr>
          <w:b/>
          <w:sz w:val="32"/>
          <w:szCs w:val="32"/>
        </w:rPr>
      </w:pPr>
    </w:p>
    <w:p w:rsidR="009E75B5" w:rsidRDefault="009E75B5" w:rsidP="009E75B5">
      <w:pPr>
        <w:spacing w:line="360" w:lineRule="auto"/>
        <w:ind w:firstLine="708"/>
        <w:jc w:val="both"/>
      </w:pPr>
      <w:r>
        <w:t>Na białostockiej wsi, nad chorym chłopskim dzieckiem pochyla się lekarka. Wznosi warszawskie budowle kobieta inżynier. O włókniarkach z Łodzi i dziewczętach z Pafawagu układają pieśni…</w:t>
      </w:r>
    </w:p>
    <w:p w:rsidR="009E75B5" w:rsidRDefault="00D341DA" w:rsidP="009E75B5">
      <w:pPr>
        <w:spacing w:line="360" w:lineRule="auto"/>
        <w:ind w:firstLine="708"/>
        <w:jc w:val="both"/>
      </w:pPr>
      <w:r>
        <w:t>W imieniu ludu sprawuje władzę w terenie członkini miejscowej Rady Narodowej, w mądrą myśl partii wciela w życie sekretarz partyjnego komitetu – kobieta – towarzyszka…</w:t>
      </w:r>
    </w:p>
    <w:p w:rsidR="00D341DA" w:rsidRDefault="00707F20" w:rsidP="009E75B5">
      <w:pPr>
        <w:spacing w:line="360" w:lineRule="auto"/>
        <w:ind w:firstLine="708"/>
        <w:jc w:val="both"/>
      </w:pPr>
      <w:r>
        <w:t>Księga dziesięciolecia Ludowej Polski, do której wpisano by dzieje polskich kobiet byłaby księgą ogromną o pięknie zapisanych kartach.</w:t>
      </w:r>
    </w:p>
    <w:p w:rsidR="00707F20" w:rsidRDefault="00707F20" w:rsidP="009E75B5">
      <w:pPr>
        <w:spacing w:line="360" w:lineRule="auto"/>
        <w:ind w:firstLine="708"/>
        <w:jc w:val="both"/>
      </w:pPr>
      <w:r>
        <w:t>Dziesięć lat temu zagwarantowała im władza ludowa równe z mężczyzną prawo do pracy, do nauki, do najwyższych w Państwie godności. Otoczyła opieką kobietę-matkę a zapewniła przyszłość jej dziecku, dając mu możność, zdobycia wykształcenia, zawodu, prawo do pracy,</w:t>
      </w:r>
    </w:p>
    <w:p w:rsidR="00707F20" w:rsidRDefault="00707F20" w:rsidP="009E75B5">
      <w:pPr>
        <w:spacing w:line="360" w:lineRule="auto"/>
        <w:ind w:firstLine="708"/>
        <w:jc w:val="both"/>
      </w:pPr>
      <w:r>
        <w:t xml:space="preserve">Od lat dziesięciu jest kobieta w s p ó ł g o s p o d a r z e m kraju i współtwórcą przemian, jakie w nim zachodzą. Rzeczywistość polska zadała kłam starym przesądom, podtrzymywanym po dziś dzień przez zacofane elementy, jakoby kobiety nie było zdolne do kierowniczej i kwalifikowanej pracy, jednak nadawałyby się </w:t>
      </w:r>
      <w:r w:rsidR="00C00FA1">
        <w:t>jedynie do prac podrzędnych, do tzw. „babskich robót”. Przywykliśmy już do tego, że kobieta jest dyrektorem fabryki, posłem, radną, naczelnym inżynierem, kierownikiem budowy, agronomem, profesorem uniwersytetu.</w:t>
      </w:r>
    </w:p>
    <w:p w:rsidR="00943203" w:rsidRDefault="008563F4" w:rsidP="00943203">
      <w:pPr>
        <w:spacing w:line="360" w:lineRule="auto"/>
        <w:ind w:firstLine="708"/>
        <w:jc w:val="both"/>
      </w:pPr>
      <w:r>
        <w:t xml:space="preserve">O dzielnym, bohaterskim nieraz trudzie </w:t>
      </w:r>
      <w:r w:rsidR="00943203">
        <w:t xml:space="preserve"> setek tysięcy kobiet polskich, o pracy nad odbudową i rozbudową kraju, o trosce w łożonej w wychowanie nowego człowieka – szczególnie mocno przypomnieć trzeba </w:t>
      </w:r>
      <w:r w:rsidR="00943203">
        <w:rPr>
          <w:b/>
        </w:rPr>
        <w:t>w Dniu Międzynarodowego Święta Kobiet</w:t>
      </w:r>
      <w:r w:rsidR="00943203">
        <w:t>, obchodzonego w w</w:t>
      </w:r>
      <w:r w:rsidR="00EA183D">
        <w:t>o</w:t>
      </w:r>
      <w:r w:rsidR="00943203">
        <w:t>lnej Polsce po raz dziesiąty.</w:t>
      </w:r>
    </w:p>
    <w:p w:rsidR="00943203" w:rsidRDefault="00943203" w:rsidP="00943203">
      <w:pPr>
        <w:spacing w:line="360" w:lineRule="auto"/>
        <w:ind w:firstLine="708"/>
        <w:jc w:val="both"/>
      </w:pPr>
      <w:r>
        <w:t>Przypomnieć trzeba o przodujących wiejskich gospodyniach i członkiniach spółdzielni produkcyjnych, o 600 tysiącach uczestniczek zeszłorocznego konkursu hodowlanego, o przodownicach wysokich urodzajów, które walczą o wyższe plony, a jednocześnie o kulturalniejsze, światlejsze życie swych rodzin.</w:t>
      </w:r>
    </w:p>
    <w:p w:rsidR="00DD2AC5" w:rsidRDefault="00DD2AC5" w:rsidP="00943203">
      <w:pPr>
        <w:spacing w:line="360" w:lineRule="auto"/>
        <w:ind w:firstLine="708"/>
        <w:jc w:val="both"/>
      </w:pPr>
      <w:r>
        <w:t>Przypomnieć trzeba o nauczycielkach, skromnych często i nieznanych, ofiarnie pracujących nad wychowaniem młodzieży, gotowych zawsze do ofiar i poświęceń w imię jej dobra. Z ich szeregów wyszła bohaterska, warszawska nauczycielka – Ludwika Waryńska.</w:t>
      </w:r>
    </w:p>
    <w:p w:rsidR="00DD1C80" w:rsidRDefault="00DD1C80" w:rsidP="00943203">
      <w:pPr>
        <w:spacing w:line="360" w:lineRule="auto"/>
        <w:ind w:firstLine="708"/>
        <w:jc w:val="both"/>
      </w:pPr>
      <w:r>
        <w:t>Powiedzieć trzeba o tych wszystkich działaczkach oświaty, kultury, pracownicach nauki, które wnoszą poważny wkład w rozwój naszego życia kulturalnego.</w:t>
      </w:r>
    </w:p>
    <w:p w:rsidR="00D97B4B" w:rsidRDefault="005F2F66" w:rsidP="00943203">
      <w:pPr>
        <w:spacing w:line="360" w:lineRule="auto"/>
        <w:ind w:firstLine="708"/>
        <w:jc w:val="both"/>
      </w:pPr>
      <w:r>
        <w:lastRenderedPageBreak/>
        <w:t>Przypomnieć należy wreszcie o działaczkach partyjnych i społecznych, bezkompromisowo walczących z wszelkimi przejawami ciemnoty i zacofania, o lepszy byt , o lepsze życie ludzi pracy.</w:t>
      </w:r>
    </w:p>
    <w:p w:rsidR="005F2F66" w:rsidRDefault="005F2F66" w:rsidP="00943203">
      <w:pPr>
        <w:spacing w:line="360" w:lineRule="auto"/>
        <w:ind w:firstLine="708"/>
        <w:jc w:val="both"/>
      </w:pPr>
      <w:r>
        <w:t xml:space="preserve">Niewątpliwym wyrazem wzrostu aktywności setek tysięcy kobiet polskich </w:t>
      </w:r>
      <w:r>
        <w:rPr>
          <w:b/>
        </w:rPr>
        <w:t xml:space="preserve"> był ich udział w zeszłorocznych wyborach do rad narodowych. </w:t>
      </w:r>
      <w:r>
        <w:t>Partyjne i bezpartyjne aktywistki Komitetów Frontu Narodowego, agitatorki, które ze słowami partii szły do wyborców, zadokumentowały swą wielką żarliwość w realizacji linii i postulatów partii, swą umiejętność ostrego dostrzegania problemów gromady, powiatu, województwa. Do nowych rad weszło ponad 40 tysięcy kobiet. Poważna liczba kobiet skupia się w komisjach rad. Wiele z nich czynnie działa w Komitetach Frontu Narodowego, w Komitetach Blokowych.</w:t>
      </w:r>
    </w:p>
    <w:p w:rsidR="005F2F66" w:rsidRDefault="005F2F66" w:rsidP="00943203">
      <w:pPr>
        <w:spacing w:line="360" w:lineRule="auto"/>
        <w:ind w:firstLine="708"/>
        <w:jc w:val="both"/>
      </w:pPr>
      <w:r>
        <w:t>Wysoko ceni władza ludowa trud pracujących kobiet. Do tysięcy nagród i wysokich odznaczeń państwowych, jakie w ciągu 10 lat Polski Ludowej otrzymały przodujące kobiety – dochodzą w dniu dzisiejszym nowe: około tysiąc odznaczeń przyznano z okazji Międzynarodowego Dnia Kobiet.</w:t>
      </w:r>
    </w:p>
    <w:p w:rsidR="005F2F66" w:rsidRDefault="005F2F66" w:rsidP="00943203">
      <w:pPr>
        <w:spacing w:line="360" w:lineRule="auto"/>
        <w:ind w:firstLine="708"/>
        <w:jc w:val="both"/>
      </w:pPr>
      <w:r>
        <w:t>Troska o pracującą kobietę, troska o dziecko i rodzinę jest jedną z wytycznych polityki naszej partii i rządu. Aby ułatwić kobiecie łączenie obowiązków matki z pracą zawodową – powiększamy systematycznie ilość miejsc w żłobkach i przedszkolach ( w roku ubiegłym liczba dzieci w żłobkach wzrosła w porównaniu z rokiem 1953 o 5.770. Liczba dzieci w przedszkolach – o około 17 tysięcy i wynosi obecnie 378 tysięcy). Coraz więcej dzieci wysyłamy na kolonie letnie.</w:t>
      </w:r>
    </w:p>
    <w:p w:rsidR="005F2F66" w:rsidRDefault="008D5D27" w:rsidP="00943203">
      <w:pPr>
        <w:spacing w:line="360" w:lineRule="auto"/>
        <w:ind w:firstLine="708"/>
        <w:jc w:val="both"/>
      </w:pPr>
      <w:r>
        <w:t>Przy tym wszystkim jednak trzeba dobitnie powiedzieć: doskonale zdajemy sobie sprawę, że nielekko jeszcze żyje się niejednej kobiecie pracującej. Niełatwo jej godzić ze sobą rozliczne obowiązki. Konflikt między pracą, a rodziną, między obowiązkami żony i matki, a obowiązkami pracownika, działacza społecznego towarzyszy wielu jeszcze kobietom.</w:t>
      </w:r>
    </w:p>
    <w:p w:rsidR="008D5D27" w:rsidRDefault="00BF1CEE" w:rsidP="00943203">
      <w:pPr>
        <w:spacing w:line="360" w:lineRule="auto"/>
        <w:ind w:firstLine="708"/>
        <w:jc w:val="both"/>
      </w:pPr>
      <w:r>
        <w:t>Działają tu i obiektywne warunki, które nie pozwalają na tak szybkie jakbyśmy chcieli zaspokajanie potrzeb szczególnie w zakresie budownictwa socjalnego</w:t>
      </w:r>
      <w:r w:rsidR="00252A51">
        <w:t>, w zakresie zaopatrzenia itp. (a właśnie kobiety odczuwają do najbardziej!). Budujemy przecież nowe życie w kraju, który był wyjątkowo zacofany. Budujemy je w warunkach, gdy nie wolno zapominać o konieczności wzmacniania obronności państwa.</w:t>
      </w:r>
    </w:p>
    <w:p w:rsidR="00252A51" w:rsidRDefault="00252A51" w:rsidP="00943203">
      <w:pPr>
        <w:spacing w:line="360" w:lineRule="auto"/>
        <w:ind w:firstLine="708"/>
        <w:jc w:val="both"/>
      </w:pPr>
      <w:r>
        <w:t>Obiektywnymi warunkami nie można jednak tłumaczyć wszystkiego.</w:t>
      </w:r>
    </w:p>
    <w:p w:rsidR="00252A51" w:rsidRDefault="00252A51" w:rsidP="00943203">
      <w:pPr>
        <w:spacing w:line="360" w:lineRule="auto"/>
        <w:ind w:firstLine="708"/>
        <w:jc w:val="both"/>
      </w:pPr>
      <w:r>
        <w:t>Ostro walczy partia – była o tym mowa na III Plenum – z brakiem energii i uporu w zwalczaniu tych codziennych – i zasadniczych i drobnych, a bardzo dokuczliwych braków.</w:t>
      </w:r>
    </w:p>
    <w:p w:rsidR="00252A51" w:rsidRDefault="00252A51" w:rsidP="00943203">
      <w:pPr>
        <w:spacing w:line="360" w:lineRule="auto"/>
        <w:ind w:firstLine="708"/>
        <w:jc w:val="both"/>
      </w:pPr>
      <w:r>
        <w:rPr>
          <w:b/>
        </w:rPr>
        <w:t>Któż jak nie kobieta powinna być w tych sprawach najbliższym sojusznikiem partii?</w:t>
      </w:r>
    </w:p>
    <w:p w:rsidR="00252A51" w:rsidRDefault="00252A51" w:rsidP="00943203">
      <w:pPr>
        <w:spacing w:line="360" w:lineRule="auto"/>
        <w:ind w:firstLine="708"/>
        <w:jc w:val="both"/>
      </w:pPr>
      <w:r>
        <w:lastRenderedPageBreak/>
        <w:t xml:space="preserve">Kto jak nie przede wszystkim przodujące kobiety – kierowniczki zakładów przemysłowych, przodownice pracy, aktywistki społeczne mogą i powinny porwać za sobą ogół swych towarzyszek pracy, setki tysięcy młodych pracownic naszej budowli socjalizmu, do walki o kulturę i </w:t>
      </w:r>
      <w:r w:rsidR="00B70E95">
        <w:t xml:space="preserve">wysoką wydajność pracy, do socjalistycznego współzawodnictwa, kto, jeśli nie przede wszystkim one mogą i powinny zaszczepiać im socjalistyczny, gospodarski stosunek do mienia społecznego. Któż jak nie kobieta – dobry gospodarz – może skuteczniej wpływać na pracę rad narodowych i instytucji, które im podlegają? Walczyć o dobrą pracę sklepów, żłobków, przedszkoli, czynnie pomagać w rozwoju życia kulturalnego, w umacnianiu więzi rad ze </w:t>
      </w:r>
      <w:r w:rsidR="00236749">
        <w:t>społecz</w:t>
      </w:r>
      <w:r w:rsidR="00B70E95">
        <w:t>eństwem?</w:t>
      </w:r>
    </w:p>
    <w:p w:rsidR="00236749" w:rsidRDefault="00236749" w:rsidP="00943203">
      <w:pPr>
        <w:spacing w:line="360" w:lineRule="auto"/>
        <w:ind w:firstLine="708"/>
        <w:jc w:val="both"/>
      </w:pPr>
      <w:r>
        <w:rPr>
          <w:b/>
        </w:rPr>
        <w:t xml:space="preserve">Oręż kontroli społecznej jest w rękach kobiet bronią szczególnie silną. </w:t>
      </w:r>
      <w:r>
        <w:t>Kobiety przecież żywiej, niż ktokolwiek reagować potrafią na wszelkie przejawy złej gospodarki i marnotrawstwa. One czulej i serdeczniej reagują na krzywdę szczególnie jeśli dzieje się dziecku…</w:t>
      </w:r>
    </w:p>
    <w:p w:rsidR="00236749" w:rsidRDefault="00236749" w:rsidP="00943203">
      <w:pPr>
        <w:spacing w:line="360" w:lineRule="auto"/>
        <w:ind w:firstLine="708"/>
        <w:jc w:val="both"/>
      </w:pPr>
      <w:r>
        <w:t xml:space="preserve">Wreszcie, czyż właśnie nie wśród kobiet najwyższy oddźwięk znajdują wszystkie sprawy dotyczące wychowania człowieka, moralności socjalistycznej, domu, rodziny? A są to przecież problemy, które nurtują w społeczeństwie </w:t>
      </w:r>
      <w:r w:rsidR="003C0D64">
        <w:t>, nad którymi wiele się dyskutuje. Współpraca ze szkołą, ze świetlicami, z komisjami oświaty rad – wszechstronna troska o wychowanie młodego pokolenia – to szczytne zadanie kobiety.</w:t>
      </w:r>
    </w:p>
    <w:p w:rsidR="003C0D64" w:rsidRDefault="003C0D64" w:rsidP="00943203">
      <w:pPr>
        <w:spacing w:line="360" w:lineRule="auto"/>
        <w:ind w:firstLine="708"/>
        <w:jc w:val="both"/>
        <w:rPr>
          <w:b/>
        </w:rPr>
      </w:pPr>
      <w:r>
        <w:t xml:space="preserve">W trudzie i znojnej pracy </w:t>
      </w:r>
      <w:r w:rsidR="004F081C">
        <w:t xml:space="preserve">budują kobiety polskie wraz z całym społeczeństwem dzień dzisiejszy Polski Ludowej. </w:t>
      </w:r>
      <w:r w:rsidR="009E1887">
        <w:rPr>
          <w:b/>
        </w:rPr>
        <w:t>A człowiek, który buduje nie chce by jego dzieło burzono. Kobiety z kraju</w:t>
      </w:r>
      <w:r w:rsidR="00D82B32">
        <w:rPr>
          <w:b/>
        </w:rPr>
        <w:t>, gdzie nie ma rodziny, która nie poniosłaby straszliwych ofiar podczas ostatniej wojny, szczególnie silnie pragną pokoju. Pragną go – bo nic droższego dla nich, jak spokojna przyszłość ich dzieci.</w:t>
      </w:r>
    </w:p>
    <w:p w:rsidR="00D82B32" w:rsidRDefault="00D82B32" w:rsidP="00943203">
      <w:pPr>
        <w:spacing w:line="360" w:lineRule="auto"/>
        <w:ind w:firstLine="708"/>
        <w:jc w:val="both"/>
        <w:rPr>
          <w:b/>
        </w:rPr>
      </w:pPr>
      <w:r>
        <w:t>Dlatego kobiety polskie ramię w ramię z kobietami wszystkich ras i narodów, dlatego ludy świata wytężają, wszystkie siły, by sparaliżować knowania garstki miliarderów, którzy dla zaspokojenia swej żądzy panowania nad światem nie cofną się przed</w:t>
      </w:r>
      <w:r w:rsidR="00B148DF">
        <w:t xml:space="preserve"> żadną zbrodnią. W walce przeciwko tym przestępczym knowaniom </w:t>
      </w:r>
      <w:r w:rsidR="00B148DF">
        <w:rPr>
          <w:b/>
        </w:rPr>
        <w:t>szczególnie wielką, ogromną siłę stanowi demokratyczny pokojowy ruch kobiecy.</w:t>
      </w:r>
    </w:p>
    <w:p w:rsidR="00B148DF" w:rsidRDefault="00B148DF" w:rsidP="00943203">
      <w:pPr>
        <w:spacing w:line="360" w:lineRule="auto"/>
        <w:ind w:firstLine="708"/>
        <w:jc w:val="both"/>
      </w:pPr>
      <w:r>
        <w:t>Kobiety polskie solidaryzują się w uchwałami Światowej Rady Pokoju w sprawie zniszczenia zasobów ludobójczej broni atomowej i wodorowej, oraz zakazu produkowania broni masowej zagłady.</w:t>
      </w:r>
    </w:p>
    <w:p w:rsidR="00B148DF" w:rsidRDefault="00B148DF" w:rsidP="00943203">
      <w:pPr>
        <w:spacing w:line="360" w:lineRule="auto"/>
        <w:ind w:firstLine="708"/>
        <w:jc w:val="both"/>
      </w:pPr>
      <w:r>
        <w:t xml:space="preserve">Ich głos rozbrzmiewa dziś ze zdwojoną siłą </w:t>
      </w:r>
      <w:r w:rsidR="00B96049">
        <w:t>w obliczu przygotowań do odrodzenia Wehrmachtu, w obliczu groźby nowej pożogi wojennej, którą chcieliby rozpętać amerykańscy imperialiści, protektorzy neohitlerowców z Niemiec zachodnich.</w:t>
      </w:r>
    </w:p>
    <w:p w:rsidR="00917261" w:rsidRPr="00B148DF" w:rsidRDefault="00917261" w:rsidP="00943203">
      <w:pPr>
        <w:spacing w:line="360" w:lineRule="auto"/>
        <w:ind w:firstLine="708"/>
        <w:jc w:val="both"/>
      </w:pPr>
      <w:r>
        <w:lastRenderedPageBreak/>
        <w:t>Kobiety polskie wraz z kobietami całego świata jednoczą się dziś w walce o wielką sprawę,  o pokój, o szczęśliwe, radosne jutro swych dzieci.</w:t>
      </w:r>
    </w:p>
    <w:sectPr w:rsidR="00917261" w:rsidRPr="00B148DF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AD3C18"/>
    <w:rsid w:val="00236749"/>
    <w:rsid w:val="00252A51"/>
    <w:rsid w:val="002D34BA"/>
    <w:rsid w:val="003C0D64"/>
    <w:rsid w:val="004C1D5F"/>
    <w:rsid w:val="004F081C"/>
    <w:rsid w:val="005F2F66"/>
    <w:rsid w:val="00707F20"/>
    <w:rsid w:val="008563F4"/>
    <w:rsid w:val="008D5D27"/>
    <w:rsid w:val="00917261"/>
    <w:rsid w:val="00943203"/>
    <w:rsid w:val="009E1887"/>
    <w:rsid w:val="009E75B5"/>
    <w:rsid w:val="00AD3C18"/>
    <w:rsid w:val="00B148DF"/>
    <w:rsid w:val="00B70E95"/>
    <w:rsid w:val="00B96049"/>
    <w:rsid w:val="00BA701B"/>
    <w:rsid w:val="00BF1CEE"/>
    <w:rsid w:val="00C00FA1"/>
    <w:rsid w:val="00D341DA"/>
    <w:rsid w:val="00D82B32"/>
    <w:rsid w:val="00D97B4B"/>
    <w:rsid w:val="00DD1C80"/>
    <w:rsid w:val="00DD2AC5"/>
    <w:rsid w:val="00EA18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1075</Words>
  <Characters>6455</Characters>
  <Application>Microsoft Office Word</Application>
  <DocSecurity>0</DocSecurity>
  <Lines>53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22</cp:revision>
  <dcterms:created xsi:type="dcterms:W3CDTF">2014-01-29T13:52:00Z</dcterms:created>
  <dcterms:modified xsi:type="dcterms:W3CDTF">2014-08-07T12:58:00Z</dcterms:modified>
</cp:coreProperties>
</file>