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1007" w:rsidRDefault="008F44D6" w:rsidP="008F44D6">
      <w:pPr>
        <w:spacing w:line="360" w:lineRule="auto"/>
        <w:jc w:val="center"/>
        <w:rPr>
          <w:rFonts w:ascii="Times New Roman" w:hAnsi="Times New Roman" w:cs="Times New Roman"/>
          <w:b/>
          <w:sz w:val="30"/>
          <w:szCs w:val="30"/>
        </w:rPr>
      </w:pPr>
      <w:r w:rsidRPr="008F44D6">
        <w:rPr>
          <w:rFonts w:ascii="Times New Roman" w:hAnsi="Times New Roman" w:cs="Times New Roman"/>
          <w:b/>
          <w:sz w:val="30"/>
          <w:szCs w:val="30"/>
        </w:rPr>
        <w:t>Kobiecy rekord murarski na cześć 8 marca</w:t>
      </w:r>
    </w:p>
    <w:p w:rsidR="004906C2" w:rsidRDefault="004906C2" w:rsidP="008F44D6">
      <w:pPr>
        <w:spacing w:line="360" w:lineRule="auto"/>
        <w:jc w:val="center"/>
        <w:rPr>
          <w:rFonts w:ascii="Times New Roman" w:hAnsi="Times New Roman" w:cs="Times New Roman"/>
          <w:b/>
          <w:sz w:val="30"/>
          <w:szCs w:val="30"/>
        </w:rPr>
      </w:pPr>
    </w:p>
    <w:p w:rsidR="00894D20" w:rsidRDefault="008F44D6" w:rsidP="00894D2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Wiele cennych zobowiązań produkcyjnych z okazji </w:t>
      </w:r>
      <w:r w:rsidR="00894D20">
        <w:rPr>
          <w:rFonts w:ascii="Times New Roman" w:hAnsi="Times New Roman" w:cs="Times New Roman"/>
          <w:sz w:val="24"/>
          <w:szCs w:val="24"/>
        </w:rPr>
        <w:t xml:space="preserve">zbliżającego się Międzynarodowego Dnia Kobiet podejmują kobiety zatrudnione w budownictwie warszawskim. Liczne zobowiązania podjęło już ponad 120 kobiet pracujących przy budowie Marszałkowskiej Dzielnicy Mieszkaniowej. M. in. brygada murarska Haliny Ber z podręcznymi Stanisławą Tratkiewicz i Józefą Trusińską postanowiły pobić rekord w murowaniu. </w:t>
      </w:r>
    </w:p>
    <w:p w:rsidR="00894D20" w:rsidRDefault="00894D20" w:rsidP="00894D2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>Próba pobicia rekordu  odbyła się w dniu 5 bm. na budowie osiedla mieszkaniowego na Kole. Pierwotnie naznaczona liczba 18.000 sztuk cegieł została powiększona w czasie pracy do 22.000 sztuk cegieł, które dzielne kobiety – murarze ułożyły w ciągu 7,5 godzin, osiągając przy tym 951 procent normy.</w:t>
      </w:r>
    </w:p>
    <w:p w:rsidR="00894D20" w:rsidRDefault="00894D20" w:rsidP="00894D2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Przekazanie bloku mieszkalnego 4-a o 120 izbach mieszkalnych, na którym pracuje przodujący zespół kobiecy przewidziane jest w końcu czerwca br. </w:t>
      </w:r>
    </w:p>
    <w:p w:rsidR="00894D20" w:rsidRPr="00894D20" w:rsidRDefault="00894D20" w:rsidP="00894D20">
      <w:pPr>
        <w:spacing w:after="0" w:line="360" w:lineRule="auto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894D20">
        <w:rPr>
          <w:rFonts w:ascii="Times New Roman" w:hAnsi="Times New Roman" w:cs="Times New Roman"/>
          <w:i/>
          <w:sz w:val="24"/>
          <w:szCs w:val="24"/>
        </w:rPr>
        <w:t>(js)</w:t>
      </w:r>
    </w:p>
    <w:sectPr w:rsidR="00894D20" w:rsidRPr="00894D20" w:rsidSect="008C10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4C0566"/>
    <w:rsid w:val="004906C2"/>
    <w:rsid w:val="004C0566"/>
    <w:rsid w:val="006D01B5"/>
    <w:rsid w:val="00894D20"/>
    <w:rsid w:val="008C1007"/>
    <w:rsid w:val="008F44D6"/>
    <w:rsid w:val="00CB58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C100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127</Words>
  <Characters>762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4</cp:revision>
  <dcterms:created xsi:type="dcterms:W3CDTF">2014-07-25T14:57:00Z</dcterms:created>
  <dcterms:modified xsi:type="dcterms:W3CDTF">2015-01-15T16:05:00Z</dcterms:modified>
</cp:coreProperties>
</file>