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9A" w:rsidRDefault="00796F24" w:rsidP="00796F2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Stefania Rybarczyk – przodownica przemysłu pasmanteryjnego</w:t>
      </w:r>
    </w:p>
    <w:p w:rsidR="00C96761" w:rsidRDefault="00C96761" w:rsidP="00796F24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96F24" w:rsidRDefault="00796F24" w:rsidP="00796F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Stefania Rybarczyk miała 15 lat, kiedy musiała iść do pracy w fabryce, gdyż ojciec jej, wyrobnik w obszarniczym majątku, nie mógł jej zapewnić utrzymania. Życie w Polsce sanacyjnej nadal układało się ciężko. Mąż jej często bywał bez pracy, do domu zaglądał głód. Bieda pogłębiła się jeszcze w czasie okupacji, bo Stefania Rybarczyk nie chciała pracować dla hitlerowców i ukrywała się przed łapankami na roboty.</w:t>
      </w:r>
    </w:p>
    <w:p w:rsidR="00796F24" w:rsidRDefault="00796F24" w:rsidP="00796F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Natychmiast po wyzwoleniu Stefania Rybarczyk zgłosiła się do pracy w Państwowych Zakładach Przemysłu Pasmanteryjnego w Łodzi. </w:t>
      </w:r>
    </w:p>
    <w:p w:rsidR="00796F24" w:rsidRDefault="00796F24" w:rsidP="00796F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Odtąd pracuje z pełnym zadowoleniem. Już w r. 1947 przystąpiła do współzawodnictwa pracy i uzyskała w pierwszym etapie II miejsce. </w:t>
      </w:r>
      <w:r w:rsidR="00B14759">
        <w:rPr>
          <w:rFonts w:ascii="Times New Roman" w:hAnsi="Times New Roman" w:cs="Times New Roman"/>
          <w:sz w:val="24"/>
          <w:szCs w:val="24"/>
        </w:rPr>
        <w:t>W 1948 r. wysuwa się na I miejsce, za swą pracę otrzymuje Krzyż Zasługi. Jest to dla niej jeszcze większy bodziec do dalszej wydajnej pracy.</w:t>
      </w:r>
    </w:p>
    <w:p w:rsidR="00B14759" w:rsidRDefault="00B14759" w:rsidP="00796F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Teraz Stefania Rybarczyk nadal przoduje we współzawodnictwie, walcząc przede wszystkim o jakość produkcji w fabryce, która kiedyś była znienawidzonym miejscem wyzysku, a dziś stała się wspólnym warsztatem pracy wszystkich jej współgospodarzy – robotników. </w:t>
      </w:r>
      <w:r w:rsidR="0024758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(n. j.)</w:t>
      </w:r>
    </w:p>
    <w:p w:rsidR="00796F24" w:rsidRPr="00796F24" w:rsidRDefault="00796F24" w:rsidP="00796F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96F24" w:rsidRPr="00796F24" w:rsidSect="00C772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95CBF"/>
    <w:rsid w:val="00095CBF"/>
    <w:rsid w:val="0024758F"/>
    <w:rsid w:val="00796F24"/>
    <w:rsid w:val="00B14759"/>
    <w:rsid w:val="00BE1803"/>
    <w:rsid w:val="00C7729A"/>
    <w:rsid w:val="00C96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7729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796F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6F2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6F2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6F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6F2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6F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6F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2014-02-06T21:56:00Z</dcterms:created>
  <dcterms:modified xsi:type="dcterms:W3CDTF">2015-01-14T22:04:00Z</dcterms:modified>
</cp:coreProperties>
</file>