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1BBA" w:rsidRPr="00C61BBA" w:rsidRDefault="00C61BBA" w:rsidP="00C61BBA">
      <w:pPr>
        <w:spacing w:line="360" w:lineRule="auto"/>
        <w:jc w:val="center"/>
        <w:rPr>
          <w:b/>
          <w:sz w:val="32"/>
          <w:szCs w:val="32"/>
        </w:rPr>
      </w:pPr>
      <w:r w:rsidRPr="00C61BBA">
        <w:rPr>
          <w:b/>
          <w:sz w:val="32"/>
          <w:szCs w:val="32"/>
          <w:u w:val="single"/>
        </w:rPr>
        <w:t xml:space="preserve">Film </w:t>
      </w:r>
      <w:r w:rsidRPr="00C61BBA">
        <w:rPr>
          <w:b/>
          <w:sz w:val="32"/>
          <w:szCs w:val="32"/>
        </w:rPr>
        <w:t>Wyzwolona kobieta wiejska</w:t>
      </w:r>
    </w:p>
    <w:p w:rsidR="00C61BBA" w:rsidRDefault="00C61BBA" w:rsidP="00C61BBA">
      <w:pPr>
        <w:spacing w:line="360" w:lineRule="auto"/>
        <w:jc w:val="both"/>
        <w:rPr>
          <w:b/>
        </w:rPr>
      </w:pPr>
      <w:r>
        <w:rPr>
          <w:b/>
        </w:rPr>
        <w:t>„Ziemia woła” (tytuł oryginalny „Członek rządu”). Scenariusz: K. Winogradzka, reżyseria: A. Zarchi i J. Chejfic, zdjęcia: A. Ginsburg, muzyka N, Timofiej. Produkcja: „Lenfilm” 1910.</w:t>
      </w:r>
    </w:p>
    <w:p w:rsidR="00C61BBA" w:rsidRDefault="00C61BBA" w:rsidP="00C61BBA">
      <w:pPr>
        <w:spacing w:line="360" w:lineRule="auto"/>
        <w:jc w:val="center"/>
        <w:rPr>
          <w:b/>
        </w:rPr>
      </w:pPr>
    </w:p>
    <w:p w:rsidR="00C61BBA" w:rsidRDefault="00C61BBA" w:rsidP="00C61BBA">
      <w:pPr>
        <w:spacing w:line="360" w:lineRule="auto"/>
        <w:ind w:firstLine="708"/>
        <w:jc w:val="both"/>
      </w:pPr>
      <w:r>
        <w:t>„Oto stoję przed wami ja, prosta ruska baba, przez męża bita, diabłami przez popów straszona – a jednak żyję!” – Tak rozpoczyna swe przemówienie w Radzie Najwyższej ZSRR Aleksandra Sokołowa, nowowybrany członek rządu, bohaterka filmu :Ziemia woła”.</w:t>
      </w:r>
    </w:p>
    <w:p w:rsidR="00C61BBA" w:rsidRDefault="00C61BBA" w:rsidP="00C61BBA">
      <w:pPr>
        <w:spacing w:line="360" w:lineRule="auto"/>
        <w:ind w:firstLine="708"/>
        <w:jc w:val="both"/>
      </w:pPr>
      <w:r>
        <w:t>Jaką drogą doszła prosta kobieta wiejska, niewolnica feudalno - kapitalistycznego ustroju przedrewolucyjnej wsi rosyjskiej – do trybuny, z której przemawia w imieniu narodu? Jakie były motory tej przemiany, które z zastraszonej wieśniaczki uczyniły świadomego budowniczego nowego życia? Co pozwoliło Aleksandrze Sokołowej przejść ogromny szlak rozwoju, co dało jej siły do wyzwolenia się z krępujących ją pęt?</w:t>
      </w:r>
    </w:p>
    <w:p w:rsidR="00C61BBA" w:rsidRDefault="00C61BBA" w:rsidP="00C61BBA">
      <w:pPr>
        <w:spacing w:line="360" w:lineRule="auto"/>
        <w:ind w:firstLine="708"/>
        <w:jc w:val="both"/>
      </w:pPr>
      <w:r>
        <w:t>Na wszystkie te pytania odpowiada film Winogradzkkiej, Chejfica i Zacharchiego, krok za krokiem i obraz za obrazem rysując drogę przemian, jakie dokonywała suę w życiu wsi radzickiej, w świadomości i w życiu rosyjskiej kobiety wiejskiej.</w:t>
      </w:r>
    </w:p>
    <w:p w:rsidR="00C61BBA" w:rsidRDefault="00C61BBA" w:rsidP="00C61BBA">
      <w:pPr>
        <w:spacing w:line="360" w:lineRule="auto"/>
        <w:ind w:firstLine="708"/>
        <w:jc w:val="both"/>
      </w:pPr>
      <w:r>
        <w:t>Akcja filmu rozpoczyna się w pierwszym okresie zwycięstwa radzieckiej gospodarki kołchozowej. Na szeroko zarysowanym tle społeczno-politycznym i gospodarczym autorka scenariusza wysunęła na plan pierwszy zagadnienie kobiety wiejskiej, zagadnienie ogromnych możliwości rozwojowych, jakie stwarza dla tej kobiety system gospodarki kolektywnej. Dopiero w tym systemie bowiem zawsze zapracowana i zagoniona kobieta wiejska może wyzwolić swe twórcze możliwości, może rozwinąć skrzydła do szerokiego lotu.</w:t>
      </w:r>
    </w:p>
    <w:p w:rsidR="00C61BBA" w:rsidRDefault="003C133E" w:rsidP="00C61BBA">
      <w:pPr>
        <w:spacing w:line="360" w:lineRule="auto"/>
        <w:ind w:firstLine="708"/>
        <w:jc w:val="both"/>
      </w:pPr>
      <w:r>
        <w:t>Historia Aleksandry Sokołowej jest prosta i bardzo typowa. Poznajemy ją w filmie jako zastraszoną, nieśmiałą, zakrzyczaną przez męża kobietę wiejską. Rozstajemy się przy końcu filmu z świadomą swych celów działaczką, z uświadomionym obywatelem, z wyzwoloną zewnętrznie i wewnętrznie kobietą radziecką.</w:t>
      </w:r>
    </w:p>
    <w:p w:rsidR="003C133E" w:rsidRDefault="003C133E" w:rsidP="00C61BBA">
      <w:pPr>
        <w:spacing w:line="360" w:lineRule="auto"/>
        <w:ind w:firstLine="708"/>
        <w:jc w:val="both"/>
      </w:pPr>
      <w:r>
        <w:t>Poznajemy ją w chwili, gdy wiedziona tylko intuicją i wrodzonym zdrowym rozsądkiem występuje w obronie średniaka wiejskiego, gdy przeciwstawia się szkodnikom, którzy robić kołchozy z rewolwerem w dłoni i zdławić oddolną inicjatywę chłopów. Poznajemy ją w chwili, gdy znajduje oparcie w organizacji partyjnej, która podtrzyma ją w jej słusznej postawie, która pomoże jej w przyszłości na trudnej drodze przemian.</w:t>
      </w:r>
    </w:p>
    <w:p w:rsidR="003C133E" w:rsidRDefault="003C133E" w:rsidP="00C61BBA">
      <w:pPr>
        <w:spacing w:line="360" w:lineRule="auto"/>
        <w:ind w:firstLine="708"/>
        <w:jc w:val="both"/>
      </w:pPr>
      <w:r>
        <w:t xml:space="preserve">Aleksandra Sokołowa kształtuje się wraz z kołchozem, którego zostaje przewodniczącą. W praktyce życia codziennego znajduje wskazówki postępowania. W walce </w:t>
      </w:r>
      <w:r>
        <w:lastRenderedPageBreak/>
        <w:t>o dobro kołchozu i ludzi, którzy powierzyli jej przewodnictwo – nauczy się odróżniać dobro od złego, demaskować wrogów klasowych, znajdować drogę dla siebie i dla innych. Nauczy się rozwiązywać trudne problemy, nauczy się formułować wynikające z nauk praktyki – wnioski teoretyczne, ogólne.</w:t>
      </w:r>
    </w:p>
    <w:p w:rsidR="003C133E" w:rsidRDefault="00BB6704" w:rsidP="00C61BBA">
      <w:pPr>
        <w:spacing w:line="360" w:lineRule="auto"/>
        <w:ind w:firstLine="708"/>
        <w:jc w:val="both"/>
      </w:pPr>
      <w:r>
        <w:t>A problemy, które stawały przed Aleksandrą Sokołową nie były łatwe. Jak zorganizować pracę w kołchozie? Jak dzielić plon? Jak budować kadr narodowej inteligencji wiejskiej? Jak wychowywać ludzi? Jak wychowywać i uczyć się samej? Jak rozwiązywać trudne zagadnienia rodzinne i zwalczać starą mentalność męża.</w:t>
      </w:r>
    </w:p>
    <w:p w:rsidR="00BB6704" w:rsidRDefault="00BB6704" w:rsidP="00C61BBA">
      <w:pPr>
        <w:spacing w:line="360" w:lineRule="auto"/>
        <w:ind w:firstLine="708"/>
        <w:jc w:val="both"/>
      </w:pPr>
      <w:r>
        <w:t>W zmaganiu z tymi problemami kształtuje się umysł Aleksandry Sokołowej, wyzwalają się jej twórcze możliwości. Ridzu nie nowy typ wolnej kobiety radzieckiej, wolnej społecznie i wyzwolonej psychicznie.</w:t>
      </w:r>
    </w:p>
    <w:p w:rsidR="00BB6704" w:rsidRDefault="00BB6704" w:rsidP="00C61BBA">
      <w:pPr>
        <w:spacing w:line="360" w:lineRule="auto"/>
        <w:ind w:firstLine="708"/>
        <w:jc w:val="both"/>
      </w:pPr>
      <w:r>
        <w:t>Odtwórczyni głównej roli w filmie „Ziemia woła”, znakomita artystka radziecka Wiera Marecka stworzyła wspaniałą postać Aleksandry Sokołowej, z godną najwyższego podziwu oszczędnością ekspresji transponując na ekran wewnętrzne przeobrażenie bohaterki. Wiera Marecka nie gra, lecz żyje w swojej roli, a w oczach widza zatraca się całkowicie wrażenie fikcji artystycznej. Na ekranie przesuwa się bowiem dzieło sztuki, które jest prawdziwym obrazem życia, samym życiem.</w:t>
      </w:r>
    </w:p>
    <w:p w:rsidR="00BB6704" w:rsidRDefault="00BB6704" w:rsidP="00C61BBA">
      <w:pPr>
        <w:spacing w:line="360" w:lineRule="auto"/>
        <w:ind w:firstLine="708"/>
        <w:jc w:val="both"/>
      </w:pPr>
      <w:r>
        <w:t xml:space="preserve">Fil o Aleksandrze Sokołowej ukazuje się na naszych ekranach w Międzynarodowym Dniu Kobiet. Opowieść o chłopce rosyjskiej, przewodniczącej kołchozu i członku rządu, daje nam wspaniały obraz drogi, jaką przeszły kobiety radzieckie w pierwszym na świecie państwie socjalistycznym. Film „Ziemia woła” powinny zobaczyć wszystkie kobiety polskie. I ich droga będzie drogą wyzwolenia i wolności, nie tej emancypanckiej pseudo - wolności </w:t>
      </w:r>
      <w:r w:rsidR="00556639">
        <w:t>zewnętrznych rekwizytów, którymi szermuje burżuazja, lecz szerokiego wyzwolenia twórczych i społecznych możliwości kobiety – pełnowartościowego obywatela i towarzysza na drodze socjalizmu.</w:t>
      </w:r>
    </w:p>
    <w:p w:rsidR="00556639" w:rsidRPr="00785E0E" w:rsidRDefault="00556639" w:rsidP="00556639">
      <w:pPr>
        <w:spacing w:line="360" w:lineRule="auto"/>
        <w:ind w:firstLine="708"/>
        <w:jc w:val="right"/>
      </w:pPr>
      <w:r>
        <w:t>IRENA MERZ</w:t>
      </w:r>
    </w:p>
    <w:p w:rsidR="00F37D75" w:rsidRDefault="00F37D75"/>
    <w:sectPr w:rsidR="00F37D75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61BBA"/>
    <w:rsid w:val="003C133E"/>
    <w:rsid w:val="00556639"/>
    <w:rsid w:val="00BB6704"/>
    <w:rsid w:val="00C61BBA"/>
    <w:rsid w:val="00F37D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61B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625</Words>
  <Characters>3751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1</cp:revision>
  <dcterms:created xsi:type="dcterms:W3CDTF">2015-01-22T08:56:00Z</dcterms:created>
  <dcterms:modified xsi:type="dcterms:W3CDTF">2015-01-22T09:28:00Z</dcterms:modified>
</cp:coreProperties>
</file>