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6CA8" w:rsidRDefault="00076CA8" w:rsidP="00DF66FF">
      <w:pPr>
        <w:spacing w:line="240" w:lineRule="auto"/>
        <w:jc w:val="center"/>
        <w:rPr>
          <w:rFonts w:ascii="Times New Roman" w:hAnsi="Times New Roman" w:cs="Times New Roman"/>
          <w:sz w:val="30"/>
          <w:szCs w:val="30"/>
        </w:rPr>
      </w:pPr>
      <w:r w:rsidRPr="00076CA8">
        <w:rPr>
          <w:rFonts w:ascii="Times New Roman" w:hAnsi="Times New Roman" w:cs="Times New Roman"/>
          <w:sz w:val="30"/>
          <w:szCs w:val="30"/>
        </w:rPr>
        <w:t>Akademie w całym kraju</w:t>
      </w:r>
      <w:r w:rsidR="00DF66FF">
        <w:rPr>
          <w:rFonts w:ascii="Times New Roman" w:hAnsi="Times New Roman" w:cs="Times New Roman"/>
          <w:sz w:val="30"/>
          <w:szCs w:val="30"/>
        </w:rPr>
        <w:t xml:space="preserve"> </w:t>
      </w:r>
      <w:r w:rsidRPr="00076CA8">
        <w:rPr>
          <w:rFonts w:ascii="Times New Roman" w:hAnsi="Times New Roman" w:cs="Times New Roman"/>
          <w:sz w:val="30"/>
          <w:szCs w:val="30"/>
        </w:rPr>
        <w:t>z okazji Międzynarodowego Dnia Kobiet</w:t>
      </w:r>
    </w:p>
    <w:p w:rsidR="006D52DD" w:rsidRDefault="006D52DD" w:rsidP="00DF66FF">
      <w:pPr>
        <w:spacing w:line="240" w:lineRule="auto"/>
        <w:jc w:val="center"/>
        <w:rPr>
          <w:rFonts w:ascii="Times New Roman" w:hAnsi="Times New Roman" w:cs="Times New Roman"/>
          <w:sz w:val="30"/>
          <w:szCs w:val="30"/>
        </w:rPr>
      </w:pPr>
    </w:p>
    <w:p w:rsidR="00076CA8" w:rsidRDefault="00076CA8" w:rsidP="00076CA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{f} W przeddzień 8 marca odbyły się w wielu miastach Polski uroczyste akademie poświęcone Międzynarodowemu Dniu Kobiet.</w:t>
      </w:r>
    </w:p>
    <w:p w:rsidR="00076CA8" w:rsidRDefault="00076CA8" w:rsidP="005522A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W uchwalanych na uroczystościach listach do Prezydenta RP Bolesława Bieruta, kobiety </w:t>
      </w:r>
      <w:r w:rsidR="005522A2">
        <w:rPr>
          <w:rFonts w:ascii="Times New Roman" w:hAnsi="Times New Roman" w:cs="Times New Roman"/>
          <w:sz w:val="24"/>
          <w:szCs w:val="24"/>
        </w:rPr>
        <w:t>przesyłają pierwszemu Obywatelowi Polski najserdeczniejsze życzenia, wyrazy wdzięczności i przywiązania Meldując z dumą o swych wielkich osiągnięciach w pracy na polu gospodarczym, społecznym i politycznym, kobiety przyrzekają wzmóc swój udział w budowie Polski socjalistycznej.</w:t>
      </w:r>
    </w:p>
    <w:p w:rsidR="005522A2" w:rsidRDefault="005522A2" w:rsidP="005522A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W Zakładach Przemysłu Cukierniczego „Syrena” w Warszawie na akademię przybyły nie tylko wszystkie kobiety, które stanowią 75 procent tej załogi, ale również robotnicy i pracownicy umysłowi.</w:t>
      </w:r>
    </w:p>
    <w:p w:rsidR="005522A2" w:rsidRDefault="005522A2" w:rsidP="005522A2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Długo niemilknącymi oklaskami witali zebrani meldunki poszczególnych zespołów robotnic, które w ciągu 4-dniowej „warty pokoju” na cześć Międzynarodowego Dnia Kobiet przekroczyły normy produkcyjne.</w:t>
      </w:r>
    </w:p>
    <w:p w:rsidR="005522A2" w:rsidRDefault="005522A2" w:rsidP="005522A2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</w:t>
      </w:r>
    </w:p>
    <w:p w:rsidR="00A87CA4" w:rsidRDefault="005522A2" w:rsidP="005522A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 W czasie uroczystej akademii dla milicjantek i żon warszawskich milicjantów, dwie pracownice odznaczone zostały brązowymi Krzyżami Zasługi, za osiągnięcia w pracy zawodo</w:t>
      </w:r>
      <w:r w:rsidR="00A87CA4">
        <w:rPr>
          <w:rFonts w:ascii="Times New Roman" w:hAnsi="Times New Roman" w:cs="Times New Roman"/>
          <w:sz w:val="24"/>
          <w:szCs w:val="24"/>
        </w:rPr>
        <w:t xml:space="preserve">wej i społecznej. Ponadto, Zarząd Stołeczny Ligi Kobiet przyznał dyplomy uznania za aktywną pracę wśród kobiet: warszawskiej milicjantce Leokadii Żychniewicz oraz żonie pracownika Milicji – Michalinie Kanty. </w:t>
      </w:r>
    </w:p>
    <w:p w:rsidR="005522A2" w:rsidRDefault="00A87CA4" w:rsidP="00A87CA4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</w:t>
      </w:r>
    </w:p>
    <w:p w:rsidR="00A87CA4" w:rsidRDefault="00A87CA4" w:rsidP="00A87CA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Na akademii dla pracownic Grudziądzkich Zakładów Przemysłu Gumowego </w:t>
      </w:r>
      <w:proofErr w:type="spellStart"/>
      <w:r>
        <w:rPr>
          <w:rFonts w:ascii="Times New Roman" w:hAnsi="Times New Roman" w:cs="Times New Roman"/>
          <w:sz w:val="24"/>
          <w:szCs w:val="24"/>
        </w:rPr>
        <w:t>Pe-Pe-Ge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wyróżniono odznakami „Przodownika Pracy” robotnice z działu szwalni – Irenę Dłużyńską i Gertrudę Rom, wyrabiające od 163 - 178 procent normy. Za osiągnięcia produkcyjne i społeczne 45 czołowym robotnicom zakładów wręczono wysokie nagrody pieniężne.</w:t>
      </w:r>
    </w:p>
    <w:sectPr w:rsidR="00A87CA4" w:rsidSect="00EC45B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157CBB"/>
    <w:rsid w:val="00013AB9"/>
    <w:rsid w:val="00076CA8"/>
    <w:rsid w:val="00157CBB"/>
    <w:rsid w:val="005522A2"/>
    <w:rsid w:val="006D52DD"/>
    <w:rsid w:val="00A87CA4"/>
    <w:rsid w:val="00DF66FF"/>
    <w:rsid w:val="00EC45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EC45BC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dokomentarza">
    <w:name w:val="annotation reference"/>
    <w:basedOn w:val="Domylnaczcionkaakapitu"/>
    <w:uiPriority w:val="99"/>
    <w:semiHidden/>
    <w:unhideWhenUsed/>
    <w:rsid w:val="00076CA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76CA8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76CA8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76CA8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76CA8"/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76C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76CA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235</Words>
  <Characters>1413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4</cp:revision>
  <dcterms:created xsi:type="dcterms:W3CDTF">2014-06-27T19:48:00Z</dcterms:created>
  <dcterms:modified xsi:type="dcterms:W3CDTF">2015-01-15T16:28:00Z</dcterms:modified>
</cp:coreProperties>
</file>