
<file path=[Content_Types].xml><?xml version="1.0" encoding="utf-8"?>
<Types xmlns="http://schemas.openxmlformats.org/package/2006/content-types">
  <Override PartName="/customXml/itemProps1.xml" ContentType="application/vnd.openxmlformats-officedocument.customXmlProperties+xml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docProps/app.xml" ContentType="application/vnd.openxmlformats-officedocument.extended-properties+xml"/>
  <Override PartName="/word/settings.xml" ContentType="application/vnd.openxmlformats-officedocument.wordprocessingml.settings+xml"/>
  <Override PartName="/word/theme/theme1.xml" ContentType="application/vnd.openxmlformats-officedocument.theme+xml"/>
  <Override PartName="/word/fontTable.xml" ContentType="application/vnd.openxmlformats-officedocument.wordprocessingml.fontTable+xml"/>
  <Override PartName="/word/webSettings.xml" ContentType="application/vnd.openxmlformats-officedocument.wordprocessingml.webSettings+xml"/>
  <Override PartName="/docProps/core.xml" ContentType="application/vnd.openxmlformats-package.core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ve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="http://schemas.openxmlformats.org/drawingml/2006/wordprocessingDrawing" xmlns:w10="urn:schemas-microsoft-com:office:word" xmlns:w="http://schemas.openxmlformats.org/wordprocessingml/2006/main" xmlns:wne="http://schemas.microsoft.com/office/word/2006/wordml">
  <w:body>
    <w:p w:rsidR="004D493C" w:rsidRDefault="00131424" w:rsidP="00131424">
      <w:pPr>
        <w:jc w:val="center"/>
        <w:rPr>
          <w:rFonts w:ascii="Times New Roman" w:hAnsi="Times New Roman" w:cs="Times New Roman"/>
          <w:b/>
          <w:sz w:val="28"/>
          <w:szCs w:val="28"/>
        </w:rPr>
      </w:pPr>
      <w:r w:rsidRPr="00131424">
        <w:rPr>
          <w:rFonts w:ascii="Times New Roman" w:hAnsi="Times New Roman" w:cs="Times New Roman"/>
          <w:b/>
          <w:sz w:val="28"/>
          <w:szCs w:val="28"/>
        </w:rPr>
        <w:t>Kobiety polskie wyrażają przywiązanie do Polskiej</w:t>
      </w:r>
      <w:r w:rsidR="007159C8">
        <w:rPr>
          <w:rFonts w:ascii="Times New Roman" w:hAnsi="Times New Roman" w:cs="Times New Roman"/>
          <w:b/>
          <w:sz w:val="28"/>
          <w:szCs w:val="28"/>
        </w:rPr>
        <w:t xml:space="preserve"> </w:t>
      </w:r>
      <w:r w:rsidRPr="00131424">
        <w:rPr>
          <w:rFonts w:ascii="Times New Roman" w:hAnsi="Times New Roman" w:cs="Times New Roman"/>
          <w:b/>
          <w:sz w:val="28"/>
          <w:szCs w:val="28"/>
        </w:rPr>
        <w:t xml:space="preserve"> Zjednoczonej Partii Robotniczej i jej przewodniczącego tow. Bolesława Bieruta</w:t>
      </w:r>
    </w:p>
    <w:p w:rsidR="00131424" w:rsidRDefault="00131424" w:rsidP="00E512DD">
      <w:pPr>
        <w:spacing w:line="360" w:lineRule="auto"/>
        <w:jc w:val="both"/>
        <w:rPr>
          <w:rFonts w:ascii="Times New Roman" w:hAnsi="Times New Roman" w:cs="Times New Roman"/>
          <w:b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  <w:t xml:space="preserve">W Międzynarodowym Dniu Kobiet, dniu przeglądu szeregów bojowniczek o pokój i postęp, kobiety miast i wsi całej Polski manifestowały czynem gotowość do pracy i walki </w:t>
      </w:r>
      <w:r w:rsidR="00E512DD">
        <w:rPr>
          <w:rFonts w:ascii="Times New Roman" w:hAnsi="Times New Roman" w:cs="Times New Roman"/>
          <w:b/>
          <w:sz w:val="24"/>
          <w:szCs w:val="24"/>
        </w:rPr>
        <w:t>o wykonanie zadań, jakie przed narodem stawia</w:t>
      </w:r>
      <w:r w:rsidR="00791F70">
        <w:rPr>
          <w:rFonts w:ascii="Times New Roman" w:hAnsi="Times New Roman" w:cs="Times New Roman"/>
          <w:b/>
          <w:sz w:val="24"/>
          <w:szCs w:val="24"/>
        </w:rPr>
        <w:t xml:space="preserve"> przodująca Polska Zjednoczona Partia Robotnicza. Ogłoszone w przededniu 8 marca uchwały biura politycznego KC PZPR powitały kobiety z wielką radością. W licznych listach przesłanych do przewodniczącego KC PZPR tow. Bolesława Bieruta setki tysięcy robotnic, chłopek mało i średniorolnych wyrażają głęboką wdzięczność za troskę, jaką Partia i Rząd ludowy otaczają kobiety pracujące. </w:t>
      </w:r>
    </w:p>
    <w:p w:rsidR="00791F70" w:rsidRDefault="00791F70" w:rsidP="00791F7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b/>
          <w:sz w:val="24"/>
          <w:szCs w:val="24"/>
        </w:rPr>
        <w:tab/>
      </w:r>
      <w:r>
        <w:rPr>
          <w:rFonts w:ascii="Times New Roman" w:hAnsi="Times New Roman" w:cs="Times New Roman"/>
          <w:sz w:val="24"/>
          <w:szCs w:val="24"/>
        </w:rPr>
        <w:t>Robotnice i pracownice Państw. Zakł. Przem. Dziewiarskiego w Łodzi piszą m. in.:</w:t>
      </w:r>
    </w:p>
    <w:p w:rsidR="00791F70" w:rsidRDefault="00791F70" w:rsidP="00EA389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„Kobiety partyjne i bezpartyjne, członkinie koła Ligi Kobiet przy Państw. Zakł. Przem. Dziew. Nr </w:t>
      </w:r>
      <w:r w:rsidR="00EA389E">
        <w:rPr>
          <w:rFonts w:ascii="Times New Roman" w:hAnsi="Times New Roman" w:cs="Times New Roman"/>
          <w:sz w:val="24"/>
          <w:szCs w:val="24"/>
        </w:rPr>
        <w:t>3, witają z pełnym zrozumieniem doniosłą uchwałę Biura Politycznego KC Polskiej Zjednoczonej Partii Robotniczej. Rząd Ludowy dał kobiecie pełne prawa, dostęp do wszystkich stanowisk, równą płacę za równą pracę.</w:t>
      </w:r>
    </w:p>
    <w:p w:rsidR="00EA389E" w:rsidRDefault="00EA389E" w:rsidP="00EA389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Uchwała otwiera przed kobietą jeszcze szersze horyzonty twórczej pracy w planie 6-letnim.</w:t>
      </w:r>
    </w:p>
    <w:p w:rsidR="00EA389E" w:rsidRDefault="00EA389E" w:rsidP="00EA389E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Przesyłamy tow. Bierutowi, przewodniczącemu KC PZPR wyrazy głębokiej wdzięczności, za otoczenie kobiet tak wielką opieką i przyrzekamy swą codzienną pracą budzić coraz głębszą świadomość i przywiązanie do Polski Ludowej i Polskiej Zjednoczonej Partii Robotniczej, która prowadzi klasę robotniczą do jasnej przyszłości – do Socjalizmu”.</w:t>
      </w:r>
    </w:p>
    <w:p w:rsidR="007E1371" w:rsidRDefault="007E1371" w:rsidP="007E1371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7E1371" w:rsidRDefault="007E1371" w:rsidP="007E1371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 xml:space="preserve">Koło Ligi Kobiet przy Parowozowni Łódź – Kaliska z okazji Międzynarodowego Dnia Kobiet przesyła w swym liście Przewodniczącemu KC PZPR Prezydentowi RP, tow. Bolesławowi Bierutowi serdeczne pozdrowienia, dziękując za wszystkie zdobycze </w:t>
      </w:r>
      <w:r w:rsidR="00EA6A00">
        <w:rPr>
          <w:rFonts w:ascii="Times New Roman" w:hAnsi="Times New Roman" w:cs="Times New Roman"/>
          <w:sz w:val="24"/>
          <w:szCs w:val="24"/>
        </w:rPr>
        <w:t xml:space="preserve">socjalne oraz awanse społeczne kobiet. </w:t>
      </w:r>
    </w:p>
    <w:p w:rsidR="00EA6A00" w:rsidRDefault="00EA6A00" w:rsidP="00EA6A0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EA6A00" w:rsidRDefault="00EA6A00" w:rsidP="00EA6A0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Pracownice Łódzkich Zakładów Wytwórni Aparatów Niskiego Napięcia zobowiązują się nieść kobietom wiejskim prawdę o spółdzielniach produkcyjnych.</w:t>
      </w:r>
    </w:p>
    <w:p w:rsidR="00EA6A00" w:rsidRDefault="00EA6A00" w:rsidP="00EA6A0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Również kobiety z MZK – Helenówek przyrzekają utrwalać sojusz robotniczo – chłopski.</w:t>
      </w:r>
    </w:p>
    <w:p w:rsidR="00EA6A00" w:rsidRDefault="00EA6A00" w:rsidP="00EA6A00">
      <w:pPr>
        <w:spacing w:after="0" w:line="360" w:lineRule="auto"/>
        <w:jc w:val="center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>*</w:t>
      </w:r>
    </w:p>
    <w:p w:rsidR="00EA6A00" w:rsidRDefault="00EA6A00" w:rsidP="00EA6A0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lastRenderedPageBreak/>
        <w:tab/>
        <w:t>Doniosłe uchwały Biura Politycznego KC PZPR witają z entuzjazmem włókniarki, górniczki, hutniczki, robotnice budowlane i inne, przyrzekają dołożyć wszelkich starań, ażeby w pełni je wprowadzić w czyn.</w:t>
      </w:r>
    </w:p>
    <w:p w:rsidR="00EA6A00" w:rsidRDefault="00EA6A00" w:rsidP="00EA6A0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Do robotnic przyłączyły się tysiące kobiet wiejskich.</w:t>
      </w:r>
    </w:p>
    <w:p w:rsidR="00EA6A00" w:rsidRDefault="00EA6A00" w:rsidP="00EA6A0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M. in. kobiety z Jeleniej Góry, zrzeszone w Lidze Kobiet, w kołach gospodyń Zw. Samopomocy Chłopskiej i w Zw. Zaw. piszą do Przewodniczącego KC PZPR:</w:t>
      </w:r>
    </w:p>
    <w:p w:rsidR="00EA6A00" w:rsidRPr="00791F70" w:rsidRDefault="00EA6A00" w:rsidP="00EA6A00">
      <w:pPr>
        <w:spacing w:after="0" w:line="360" w:lineRule="auto"/>
        <w:jc w:val="both"/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ab/>
        <w:t>„Zobowiązujemy się brać czynny udział w budownictwie Socjalizmu i tym samym walczyć wraz z klasą robotniczą i całym ludem pracującym o rozkwit Polski Ludowej i trwały Pokój !</w:t>
      </w:r>
    </w:p>
    <w:sectPr w:rsidR="00EA6A00" w:rsidRPr="00791F70" w:rsidSect="004D493C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r="http://schemas.openxmlformats.org/officeDocument/2006/relationships" xmlns:w="http://schemas.openxmlformats.org/wordprocessingml/2006/main">
  <w:font w:name="Calibri">
    <w:panose1 w:val="020F0502020204030204"/>
    <w:charset w:val="EE"/>
    <w:family w:val="swiss"/>
    <w:pitch w:val="variable"/>
    <w:sig w:usb0="E10002FF" w:usb1="4000ACFF" w:usb2="00000009" w:usb3="00000000" w:csb0="0000019F" w:csb1="00000000"/>
  </w:font>
  <w:font w:name="Times New Roman">
    <w:panose1 w:val="02020603050405020304"/>
    <w:charset w:val="EE"/>
    <w:family w:val="roman"/>
    <w:pitch w:val="variable"/>
    <w:sig w:usb0="E0002AFF" w:usb1="C0007841" w:usb2="00000009" w:usb3="00000000" w:csb0="000001FF" w:csb1="00000000"/>
  </w:font>
  <w:font w:name="Tahoma">
    <w:panose1 w:val="020B0604030504040204"/>
    <w:charset w:val="EE"/>
    <w:family w:val="swiss"/>
    <w:pitch w:val="variable"/>
    <w:sig w:usb0="E1002EFF" w:usb1="C000605B" w:usb2="00000029" w:usb3="00000000" w:csb0="000101FF" w:csb1="00000000"/>
  </w:font>
  <w:font w:name="Cambria">
    <w:panose1 w:val="02040503050406030204"/>
    <w:charset w:val="EE"/>
    <w:family w:val="roman"/>
    <w:pitch w:val="variable"/>
    <w:sig w:usb0="E00002FF" w:usb1="400004FF" w:usb2="00000000" w:usb3="00000000" w:csb0="0000019F" w:csb1="00000000"/>
  </w:font>
</w:fonts>
</file>

<file path=word/settings.xml><?xml version="1.0" encoding="utf-8"?>
<w:settings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sl="http://schemas.openxmlformats.org/schemaLibrary/2006/main">
  <w:zoom w:percent="100"/>
  <w:proofState w:spelling="clean"/>
  <w:defaultTabStop w:val="708"/>
  <w:hyphenationZone w:val="425"/>
  <w:characterSpacingControl w:val="doNotCompress"/>
  <w:compat/>
  <w:rsids>
    <w:rsidRoot w:val="00C20D88"/>
    <w:rsid w:val="00131424"/>
    <w:rsid w:val="004D493C"/>
    <w:rsid w:val="007159C8"/>
    <w:rsid w:val="00791F70"/>
    <w:rsid w:val="007E1371"/>
    <w:rsid w:val="00A67EBE"/>
    <w:rsid w:val="00C20D88"/>
    <w:rsid w:val="00E512DD"/>
    <w:rsid w:val="00EA389E"/>
    <w:rsid w:val="00EA6A00"/>
  </w:rsids>
  <m:mathPr>
    <m:mathFont m:val="Cambria Math"/>
    <m:brkBin m:val="before"/>
    <m:brkBinSub m:val="--"/>
    <m:smallFrac m:val="off"/>
    <m:dispDef/>
    <m:lMargin m:val="0"/>
    <m:rMargin m:val="0"/>
    <m:defJc m:val="centerGroup"/>
    <m:wrapIndent m:val="1440"/>
    <m:intLim m:val="subSup"/>
    <m:naryLim m:val="undOvr"/>
  </m:mathPr>
  <w:themeFontLang w:val="pl-P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3074"/>
    <o:shapelayout v:ext="edit">
      <o:idmap v:ext="edit" data="1"/>
    </o:shapelayout>
  </w:shapeDefaults>
  <w:decimalSymbol w:val=","/>
  <w:listSeparator w:val=";"/>
</w:settings>
</file>

<file path=word/styles.xml><?xml version="1.0" encoding="utf-8"?>
<w:styles xmlns:r="http://schemas.openxmlformats.org/officeDocument/2006/relationships" xmlns:w="http://schemas.openxmlformats.org/wordprocessingml/2006/main">
  <w:docDefaults>
    <w:rPrDefault>
      <w:rPr>
        <w:rFonts w:asciiTheme="minorHAnsi" w:eastAsiaTheme="minorHAnsi" w:hAnsiTheme="minorHAnsi" w:cstheme="minorBidi"/>
        <w:sz w:val="22"/>
        <w:szCs w:val="22"/>
        <w:lang w:val="pl-PL" w:eastAsia="en-US" w:bidi="ar-SA"/>
      </w:rPr>
    </w:rPrDefault>
    <w:pPrDefault>
      <w:pPr>
        <w:spacing w:after="200" w:line="276" w:lineRule="auto"/>
      </w:pPr>
    </w:pPrDefault>
  </w:docDefaults>
  <w:latentStyles w:defLockedState="0" w:defUIPriority="99" w:defSemiHidden="1" w:defUnhideWhenUsed="1" w:defQFormat="0" w:count="267">
    <w:lsdException w:name="Normal" w:semiHidden="0" w:uiPriority="0" w:unhideWhenUsed="0" w:qFormat="1"/>
    <w:lsdException w:name="heading 1" w:semiHidden="0" w:uiPriority="9" w:unhideWhenUsed="0" w:qFormat="1"/>
    <w:lsdException w:name="heading 2" w:uiPriority="9" w:qFormat="1"/>
    <w:lsdException w:name="heading 3" w:uiPriority="9" w:qFormat="1"/>
    <w:lsdException w:name="heading 4" w:uiPriority="9" w:qFormat="1"/>
    <w:lsdException w:name="heading 5" w:uiPriority="9" w:qFormat="1"/>
    <w:lsdException w:name="heading 6" w:uiPriority="9" w:qFormat="1"/>
    <w:lsdException w:name="heading 7" w:uiPriority="9" w:qFormat="1"/>
    <w:lsdException w:name="heading 8" w:uiPriority="9" w:qFormat="1"/>
    <w:lsdException w:name="heading 9" w:uiPriority="9" w:qFormat="1"/>
    <w:lsdException w:name="toc 1" w:uiPriority="39"/>
    <w:lsdException w:name="toc 2" w:uiPriority="39"/>
    <w:lsdException w:name="toc 3" w:uiPriority="39"/>
    <w:lsdException w:name="toc 4" w:uiPriority="39"/>
    <w:lsdException w:name="toc 5" w:uiPriority="39"/>
    <w:lsdException w:name="toc 6" w:uiPriority="39"/>
    <w:lsdException w:name="toc 7" w:uiPriority="39"/>
    <w:lsdException w:name="toc 8" w:uiPriority="39"/>
    <w:lsdException w:name="toc 9" w:uiPriority="39"/>
    <w:lsdException w:name="caption" w:uiPriority="35" w:qFormat="1"/>
    <w:lsdException w:name="Title" w:semiHidden="0" w:uiPriority="10" w:unhideWhenUsed="0" w:qFormat="1"/>
    <w:lsdException w:name="Default Paragraph Font" w:uiPriority="1"/>
    <w:lsdException w:name="Subtitle" w:semiHidden="0" w:uiPriority="11" w:unhideWhenUsed="0" w:qFormat="1"/>
    <w:lsdException w:name="Strong" w:semiHidden="0" w:uiPriority="22" w:unhideWhenUsed="0" w:qFormat="1"/>
    <w:lsdException w:name="Emphasis" w:semiHidden="0" w:uiPriority="20" w:unhideWhenUsed="0" w:qFormat="1"/>
    <w:lsdException w:name="Table Grid" w:semiHidden="0" w:uiPriority="59" w:unhideWhenUsed="0"/>
    <w:lsdException w:name="Placeholder Text" w:unhideWhenUsed="0"/>
    <w:lsdException w:name="No Spacing" w:semiHidden="0" w:uiPriority="1" w:unhideWhenUsed="0" w:qFormat="1"/>
    <w:lsdException w:name="Light Shading" w:semiHidden="0" w:uiPriority="60" w:unhideWhenUsed="0"/>
    <w:lsdException w:name="Light List" w:semiHidden="0" w:uiPriority="61" w:unhideWhenUsed="0"/>
    <w:lsdException w:name="Light Grid" w:semiHidden="0" w:uiPriority="62" w:unhideWhenUsed="0"/>
    <w:lsdException w:name="Medium Shading 1" w:semiHidden="0" w:uiPriority="63" w:unhideWhenUsed="0"/>
    <w:lsdException w:name="Medium Shading 2" w:semiHidden="0" w:uiPriority="64" w:unhideWhenUsed="0"/>
    <w:lsdException w:name="Medium List 1" w:semiHidden="0" w:uiPriority="65" w:unhideWhenUsed="0"/>
    <w:lsdException w:name="Medium List 2" w:semiHidden="0" w:uiPriority="66" w:unhideWhenUsed="0"/>
    <w:lsdException w:name="Medium Grid 1" w:semiHidden="0" w:uiPriority="67" w:unhideWhenUsed="0"/>
    <w:lsdException w:name="Medium Grid 2" w:semiHidden="0" w:uiPriority="68" w:unhideWhenUsed="0"/>
    <w:lsdException w:name="Medium Grid 3" w:semiHidden="0" w:uiPriority="69" w:unhideWhenUsed="0"/>
    <w:lsdException w:name="Dark List" w:semiHidden="0" w:uiPriority="70" w:unhideWhenUsed="0"/>
    <w:lsdException w:name="Colorful Shading" w:semiHidden="0" w:uiPriority="71" w:unhideWhenUsed="0"/>
    <w:lsdException w:name="Colorful List" w:semiHidden="0" w:uiPriority="72" w:unhideWhenUsed="0"/>
    <w:lsdException w:name="Colorful Grid" w:semiHidden="0" w:uiPriority="73" w:unhideWhenUsed="0"/>
    <w:lsdException w:name="Light Shading Accent 1" w:semiHidden="0" w:uiPriority="60" w:unhideWhenUsed="0"/>
    <w:lsdException w:name="Light List Accent 1" w:semiHidden="0" w:uiPriority="61" w:unhideWhenUsed="0"/>
    <w:lsdException w:name="Light Grid Accent 1" w:semiHidden="0" w:uiPriority="62" w:unhideWhenUsed="0"/>
    <w:lsdException w:name="Medium Shading 1 Accent 1" w:semiHidden="0" w:uiPriority="63" w:unhideWhenUsed="0"/>
    <w:lsdException w:name="Medium Shading 2 Accent 1" w:semiHidden="0" w:uiPriority="64" w:unhideWhenUsed="0"/>
    <w:lsdException w:name="Medium List 1 Accent 1" w:semiHidden="0" w:uiPriority="65" w:unhideWhenUsed="0"/>
    <w:lsdException w:name="Revision" w:unhideWhenUsed="0"/>
    <w:lsdException w:name="List Paragraph" w:semiHidden="0" w:uiPriority="34" w:unhideWhenUsed="0" w:qFormat="1"/>
    <w:lsdException w:name="Quote" w:semiHidden="0" w:uiPriority="29" w:unhideWhenUsed="0" w:qFormat="1"/>
    <w:lsdException w:name="Intense Quote" w:semiHidden="0" w:uiPriority="30" w:unhideWhenUsed="0" w:qFormat="1"/>
    <w:lsdException w:name="Medium List 2 Accent 1" w:semiHidden="0" w:uiPriority="66" w:unhideWhenUsed="0"/>
    <w:lsdException w:name="Medium Grid 1 Accent 1" w:semiHidden="0" w:uiPriority="67" w:unhideWhenUsed="0"/>
    <w:lsdException w:name="Medium Grid 2 Accent 1" w:semiHidden="0" w:uiPriority="68" w:unhideWhenUsed="0"/>
    <w:lsdException w:name="Medium Grid 3 Accent 1" w:semiHidden="0" w:uiPriority="69" w:unhideWhenUsed="0"/>
    <w:lsdException w:name="Dark List Accent 1" w:semiHidden="0" w:uiPriority="70" w:unhideWhenUsed="0"/>
    <w:lsdException w:name="Colorful Shading Accent 1" w:semiHidden="0" w:uiPriority="71" w:unhideWhenUsed="0"/>
    <w:lsdException w:name="Colorful List Accent 1" w:semiHidden="0" w:uiPriority="72" w:unhideWhenUsed="0"/>
    <w:lsdException w:name="Colorful Grid Accent 1" w:semiHidden="0" w:uiPriority="73" w:unhideWhenUsed="0"/>
    <w:lsdException w:name="Light Shading Accent 2" w:semiHidden="0" w:uiPriority="60" w:unhideWhenUsed="0"/>
    <w:lsdException w:name="Light List Accent 2" w:semiHidden="0" w:uiPriority="61" w:unhideWhenUsed="0"/>
    <w:lsdException w:name="Light Grid Accent 2" w:semiHidden="0" w:uiPriority="62" w:unhideWhenUsed="0"/>
    <w:lsdException w:name="Medium Shading 1 Accent 2" w:semiHidden="0" w:uiPriority="63" w:unhideWhenUsed="0"/>
    <w:lsdException w:name="Medium Shading 2 Accent 2" w:semiHidden="0" w:uiPriority="64" w:unhideWhenUsed="0"/>
    <w:lsdException w:name="Medium List 1 Accent 2" w:semiHidden="0" w:uiPriority="65" w:unhideWhenUsed="0"/>
    <w:lsdException w:name="Medium List 2 Accent 2" w:semiHidden="0" w:uiPriority="66" w:unhideWhenUsed="0"/>
    <w:lsdException w:name="Medium Grid 1 Accent 2" w:semiHidden="0" w:uiPriority="67" w:unhideWhenUsed="0"/>
    <w:lsdException w:name="Medium Grid 2 Accent 2" w:semiHidden="0" w:uiPriority="68" w:unhideWhenUsed="0"/>
    <w:lsdException w:name="Medium Grid 3 Accent 2" w:semiHidden="0" w:uiPriority="69" w:unhideWhenUsed="0"/>
    <w:lsdException w:name="Dark List Accent 2" w:semiHidden="0" w:uiPriority="70" w:unhideWhenUsed="0"/>
    <w:lsdException w:name="Colorful Shading Accent 2" w:semiHidden="0" w:uiPriority="71" w:unhideWhenUsed="0"/>
    <w:lsdException w:name="Colorful List Accent 2" w:semiHidden="0" w:uiPriority="72" w:unhideWhenUsed="0"/>
    <w:lsdException w:name="Colorful Grid Accent 2" w:semiHidden="0" w:uiPriority="73" w:unhideWhenUsed="0"/>
    <w:lsdException w:name="Light Shading Accent 3" w:semiHidden="0" w:uiPriority="60" w:unhideWhenUsed="0"/>
    <w:lsdException w:name="Light List Accent 3" w:semiHidden="0" w:uiPriority="61" w:unhideWhenUsed="0"/>
    <w:lsdException w:name="Light Grid Accent 3" w:semiHidden="0" w:uiPriority="62" w:unhideWhenUsed="0"/>
    <w:lsdException w:name="Medium Shading 1 Accent 3" w:semiHidden="0" w:uiPriority="63" w:unhideWhenUsed="0"/>
    <w:lsdException w:name="Medium Shading 2 Accent 3" w:semiHidden="0" w:uiPriority="64" w:unhideWhenUsed="0"/>
    <w:lsdException w:name="Medium List 1 Accent 3" w:semiHidden="0" w:uiPriority="65" w:unhideWhenUsed="0"/>
    <w:lsdException w:name="Medium List 2 Accent 3" w:semiHidden="0" w:uiPriority="66" w:unhideWhenUsed="0"/>
    <w:lsdException w:name="Medium Grid 1 Accent 3" w:semiHidden="0" w:uiPriority="67" w:unhideWhenUsed="0"/>
    <w:lsdException w:name="Medium Grid 2 Accent 3" w:semiHidden="0" w:uiPriority="68" w:unhideWhenUsed="0"/>
    <w:lsdException w:name="Medium Grid 3 Accent 3" w:semiHidden="0" w:uiPriority="69" w:unhideWhenUsed="0"/>
    <w:lsdException w:name="Dark List Accent 3" w:semiHidden="0" w:uiPriority="70" w:unhideWhenUsed="0"/>
    <w:lsdException w:name="Colorful Shading Accent 3" w:semiHidden="0" w:uiPriority="71" w:unhideWhenUsed="0"/>
    <w:lsdException w:name="Colorful List Accent 3" w:semiHidden="0" w:uiPriority="72" w:unhideWhenUsed="0"/>
    <w:lsdException w:name="Colorful Grid Accent 3" w:semiHidden="0" w:uiPriority="73" w:unhideWhenUsed="0"/>
    <w:lsdException w:name="Light Shading Accent 4" w:semiHidden="0" w:uiPriority="60" w:unhideWhenUsed="0"/>
    <w:lsdException w:name="Light List Accent 4" w:semiHidden="0" w:uiPriority="61" w:unhideWhenUsed="0"/>
    <w:lsdException w:name="Light Grid Accent 4" w:semiHidden="0" w:uiPriority="62" w:unhideWhenUsed="0"/>
    <w:lsdException w:name="Medium Shading 1 Accent 4" w:semiHidden="0" w:uiPriority="63" w:unhideWhenUsed="0"/>
    <w:lsdException w:name="Medium Shading 2 Accent 4" w:semiHidden="0" w:uiPriority="64" w:unhideWhenUsed="0"/>
    <w:lsdException w:name="Medium List 1 Accent 4" w:semiHidden="0" w:uiPriority="65" w:unhideWhenUsed="0"/>
    <w:lsdException w:name="Medium List 2 Accent 4" w:semiHidden="0" w:uiPriority="66" w:unhideWhenUsed="0"/>
    <w:lsdException w:name="Medium Grid 1 Accent 4" w:semiHidden="0" w:uiPriority="67" w:unhideWhenUsed="0"/>
    <w:lsdException w:name="Medium Grid 2 Accent 4" w:semiHidden="0" w:uiPriority="68" w:unhideWhenUsed="0"/>
    <w:lsdException w:name="Medium Grid 3 Accent 4" w:semiHidden="0" w:uiPriority="69" w:unhideWhenUsed="0"/>
    <w:lsdException w:name="Dark List Accent 4" w:semiHidden="0" w:uiPriority="70" w:unhideWhenUsed="0"/>
    <w:lsdException w:name="Colorful Shading Accent 4" w:semiHidden="0" w:uiPriority="71" w:unhideWhenUsed="0"/>
    <w:lsdException w:name="Colorful List Accent 4" w:semiHidden="0" w:uiPriority="72" w:unhideWhenUsed="0"/>
    <w:lsdException w:name="Colorful Grid Accent 4" w:semiHidden="0" w:uiPriority="73" w:unhideWhenUsed="0"/>
    <w:lsdException w:name="Light Shading Accent 5" w:semiHidden="0" w:uiPriority="60" w:unhideWhenUsed="0"/>
    <w:lsdException w:name="Light List Accent 5" w:semiHidden="0" w:uiPriority="61" w:unhideWhenUsed="0"/>
    <w:lsdException w:name="Light Grid Accent 5" w:semiHidden="0" w:uiPriority="62" w:unhideWhenUsed="0"/>
    <w:lsdException w:name="Medium Shading 1 Accent 5" w:semiHidden="0" w:uiPriority="63" w:unhideWhenUsed="0"/>
    <w:lsdException w:name="Medium Shading 2 Accent 5" w:semiHidden="0" w:uiPriority="64" w:unhideWhenUsed="0"/>
    <w:lsdException w:name="Medium List 1 Accent 5" w:semiHidden="0" w:uiPriority="65" w:unhideWhenUsed="0"/>
    <w:lsdException w:name="Medium List 2 Accent 5" w:semiHidden="0" w:uiPriority="66" w:unhideWhenUsed="0"/>
    <w:lsdException w:name="Medium Grid 1 Accent 5" w:semiHidden="0" w:uiPriority="67" w:unhideWhenUsed="0"/>
    <w:lsdException w:name="Medium Grid 2 Accent 5" w:semiHidden="0" w:uiPriority="68" w:unhideWhenUsed="0"/>
    <w:lsdException w:name="Medium Grid 3 Accent 5" w:semiHidden="0" w:uiPriority="69" w:unhideWhenUsed="0"/>
    <w:lsdException w:name="Dark List Accent 5" w:semiHidden="0" w:uiPriority="70" w:unhideWhenUsed="0"/>
    <w:lsdException w:name="Colorful Shading Accent 5" w:semiHidden="0" w:uiPriority="71" w:unhideWhenUsed="0"/>
    <w:lsdException w:name="Colorful List Accent 5" w:semiHidden="0" w:uiPriority="72" w:unhideWhenUsed="0"/>
    <w:lsdException w:name="Colorful Grid Accent 5" w:semiHidden="0" w:uiPriority="73" w:unhideWhenUsed="0"/>
    <w:lsdException w:name="Light Shading Accent 6" w:semiHidden="0" w:uiPriority="60" w:unhideWhenUsed="0"/>
    <w:lsdException w:name="Light List Accent 6" w:semiHidden="0" w:uiPriority="61" w:unhideWhenUsed="0"/>
    <w:lsdException w:name="Light Grid Accent 6" w:semiHidden="0" w:uiPriority="62" w:unhideWhenUsed="0"/>
    <w:lsdException w:name="Medium Shading 1 Accent 6" w:semiHidden="0" w:uiPriority="63" w:unhideWhenUsed="0"/>
    <w:lsdException w:name="Medium Shading 2 Accent 6" w:semiHidden="0" w:uiPriority="64" w:unhideWhenUsed="0"/>
    <w:lsdException w:name="Medium List 1 Accent 6" w:semiHidden="0" w:uiPriority="65" w:unhideWhenUsed="0"/>
    <w:lsdException w:name="Medium List 2 Accent 6" w:semiHidden="0" w:uiPriority="66" w:unhideWhenUsed="0"/>
    <w:lsdException w:name="Medium Grid 1 Accent 6" w:semiHidden="0" w:uiPriority="67" w:unhideWhenUsed="0"/>
    <w:lsdException w:name="Medium Grid 2 Accent 6" w:semiHidden="0" w:uiPriority="68" w:unhideWhenUsed="0"/>
    <w:lsdException w:name="Medium Grid 3 Accent 6" w:semiHidden="0" w:uiPriority="69" w:unhideWhenUsed="0"/>
    <w:lsdException w:name="Dark List Accent 6" w:semiHidden="0" w:uiPriority="70" w:unhideWhenUsed="0"/>
    <w:lsdException w:name="Colorful Shading Accent 6" w:semiHidden="0" w:uiPriority="71" w:unhideWhenUsed="0"/>
    <w:lsdException w:name="Colorful List Accent 6" w:semiHidden="0" w:uiPriority="72" w:unhideWhenUsed="0"/>
    <w:lsdException w:name="Colorful Grid Accent 6" w:semiHidden="0" w:uiPriority="73" w:unhideWhenUsed="0"/>
    <w:lsdException w:name="Subtle Emphasis" w:semiHidden="0" w:uiPriority="19" w:unhideWhenUsed="0" w:qFormat="1"/>
    <w:lsdException w:name="Intense Emphasis" w:semiHidden="0" w:uiPriority="21" w:unhideWhenUsed="0" w:qFormat="1"/>
    <w:lsdException w:name="Subtle Reference" w:semiHidden="0" w:uiPriority="31" w:unhideWhenUsed="0" w:qFormat="1"/>
    <w:lsdException w:name="Intense Reference" w:semiHidden="0" w:uiPriority="32" w:unhideWhenUsed="0" w:qFormat="1"/>
    <w:lsdException w:name="Book Title" w:semiHidden="0" w:uiPriority="33" w:unhideWhenUsed="0" w:qFormat="1"/>
    <w:lsdException w:name="Bibliography" w:uiPriority="37"/>
    <w:lsdException w:name="TOC Heading" w:uiPriority="39" w:qFormat="1"/>
  </w:latentStyles>
  <w:style w:type="paragraph" w:default="1" w:styleId="Normalny">
    <w:name w:val="Normal"/>
    <w:qFormat/>
    <w:rsid w:val="004D493C"/>
  </w:style>
  <w:style w:type="character" w:default="1" w:styleId="Domylnaczcionkaakapitu">
    <w:name w:val="Default Paragraph Font"/>
    <w:uiPriority w:val="1"/>
    <w:semiHidden/>
    <w:unhideWhenUsed/>
  </w:style>
  <w:style w:type="table" w:default="1" w:styleId="Standardowy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listy">
    <w:name w:val="No List"/>
    <w:uiPriority w:val="99"/>
    <w:semiHidden/>
    <w:unhideWhenUsed/>
  </w:style>
  <w:style w:type="character" w:styleId="Odwoaniedokomentarza">
    <w:name w:val="annotation reference"/>
    <w:basedOn w:val="Domylnaczcionkaakapitu"/>
    <w:uiPriority w:val="99"/>
    <w:semiHidden/>
    <w:unhideWhenUsed/>
    <w:rsid w:val="00791F70"/>
    <w:rPr>
      <w:sz w:val="16"/>
      <w:szCs w:val="16"/>
    </w:rPr>
  </w:style>
  <w:style w:type="paragraph" w:styleId="Tekstkomentarza">
    <w:name w:val="annotation text"/>
    <w:basedOn w:val="Normalny"/>
    <w:link w:val="TekstkomentarzaZnak"/>
    <w:uiPriority w:val="99"/>
    <w:semiHidden/>
    <w:unhideWhenUsed/>
    <w:rsid w:val="00791F70"/>
    <w:pPr>
      <w:spacing w:line="240" w:lineRule="auto"/>
    </w:pPr>
    <w:rPr>
      <w:sz w:val="20"/>
      <w:szCs w:val="20"/>
    </w:rPr>
  </w:style>
  <w:style w:type="character" w:customStyle="1" w:styleId="TekstkomentarzaZnak">
    <w:name w:val="Tekst komentarza Znak"/>
    <w:basedOn w:val="Domylnaczcionkaakapitu"/>
    <w:link w:val="Tekstkomentarza"/>
    <w:uiPriority w:val="99"/>
    <w:semiHidden/>
    <w:rsid w:val="00791F70"/>
    <w:rPr>
      <w:sz w:val="20"/>
      <w:szCs w:val="20"/>
    </w:rPr>
  </w:style>
  <w:style w:type="paragraph" w:styleId="Tematkomentarza">
    <w:name w:val="annotation subject"/>
    <w:basedOn w:val="Tekstkomentarza"/>
    <w:next w:val="Tekstkomentarza"/>
    <w:link w:val="TematkomentarzaZnak"/>
    <w:uiPriority w:val="99"/>
    <w:semiHidden/>
    <w:unhideWhenUsed/>
    <w:rsid w:val="00791F70"/>
    <w:rPr>
      <w:b/>
      <w:bCs/>
    </w:rPr>
  </w:style>
  <w:style w:type="character" w:customStyle="1" w:styleId="TematkomentarzaZnak">
    <w:name w:val="Temat komentarza Znak"/>
    <w:basedOn w:val="TekstkomentarzaZnak"/>
    <w:link w:val="Tematkomentarza"/>
    <w:uiPriority w:val="99"/>
    <w:semiHidden/>
    <w:rsid w:val="00791F70"/>
    <w:rPr>
      <w:b/>
      <w:bCs/>
    </w:rPr>
  </w:style>
  <w:style w:type="paragraph" w:styleId="Tekstdymka">
    <w:name w:val="Balloon Text"/>
    <w:basedOn w:val="Normalny"/>
    <w:link w:val="TekstdymkaZnak"/>
    <w:uiPriority w:val="99"/>
    <w:semiHidden/>
    <w:unhideWhenUsed/>
    <w:rsid w:val="00791F70"/>
    <w:pPr>
      <w:spacing w:after="0" w:line="240" w:lineRule="auto"/>
    </w:pPr>
    <w:rPr>
      <w:rFonts w:ascii="Tahoma" w:hAnsi="Tahoma" w:cs="Tahoma"/>
      <w:sz w:val="16"/>
      <w:szCs w:val="16"/>
    </w:rPr>
  </w:style>
  <w:style w:type="character" w:customStyle="1" w:styleId="TekstdymkaZnak">
    <w:name w:val="Tekst dymka Znak"/>
    <w:basedOn w:val="Domylnaczcionkaakapitu"/>
    <w:link w:val="Tekstdymka"/>
    <w:uiPriority w:val="99"/>
    <w:semiHidden/>
    <w:rsid w:val="00791F70"/>
    <w:rPr>
      <w:rFonts w:ascii="Tahoma" w:hAnsi="Tahoma" w:cs="Tahoma"/>
      <w:sz w:val="16"/>
      <w:szCs w:val="16"/>
    </w:rPr>
  </w:style>
</w:styles>
</file>

<file path=word/webSettings.xml><?xml version="1.0" encoding="utf-8"?>
<w:webSettings xmlns:r="http://schemas.openxmlformats.org/officeDocument/2006/relationships" xmlns:w="http://schemas.openxmlformats.org/wordprocessingml/2006/main">
  <w:optimizeForBrowser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customXml" Target="../customXml/item1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yw pakietu Office">
  <a:themeElements>
    <a:clrScheme name="Pakiet 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Pakiet 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Pakiet 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item1.xml><?xml version="1.0" encoding="utf-8"?>
<b:Sources xmlns:b="http://schemas.openxmlformats.org/officeDocument/2006/bibliography" xmlns="http://schemas.openxmlformats.org/officeDocument/2006/bibliography" SelectedStyle="\APA.XSL" StyleName="APA"/>
</file>

<file path=customXml/itemProps1.xml><?xml version="1.0" encoding="utf-8"?>
<ds:datastoreItem xmlns:ds="http://schemas.openxmlformats.org/officeDocument/2006/customXml" ds:itemID="{CF58A6B7-1731-4081-8ED7-0160ACCD519E}">
  <ds:schemaRefs>
    <ds:schemaRef ds:uri="http://schemas.openxmlformats.org/officeDocument/2006/bibliography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83</TotalTime>
  <Pages>2</Pages>
  <Words>377</Words>
  <Characters>2262</Characters>
  <Application>Microsoft Office Word</Application>
  <DocSecurity>0</DocSecurity>
  <Lines>18</Lines>
  <Paragraphs>5</Paragraphs>
  <ScaleCrop>false</ScaleCrop>
  <HeadingPairs>
    <vt:vector size="2" baseType="variant">
      <vt:variant>
        <vt:lpstr>Tytuł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2634</CharactersWithSpaces>
  <SharedDoc>false</SharedDoc>
  <HyperlinksChanged>false</HyperlinksChanged>
  <AppVersion>12.0000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klepa</dc:creator>
  <cp:keywords/>
  <dc:description/>
  <cp:lastModifiedBy>Meeeg</cp:lastModifiedBy>
  <cp:revision>3</cp:revision>
  <dcterms:created xsi:type="dcterms:W3CDTF">2014-02-23T13:49:00Z</dcterms:created>
  <dcterms:modified xsi:type="dcterms:W3CDTF">2015-01-14T22:19:00Z</dcterms:modified>
</cp:coreProperties>
</file>