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658" w:rsidRDefault="00977807" w:rsidP="0097780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Kobiety stolicy do Przewodniczącego KC PZPR</w:t>
      </w:r>
    </w:p>
    <w:p w:rsidR="00DE456A" w:rsidRDefault="00DE456A" w:rsidP="0097780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7807" w:rsidRDefault="00977807" w:rsidP="00B023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stolicy pracujące w budownictwie, zebrane na Centralnej Akademii na Muranowie „C” w dniu 8 marca z okazji Międzynarodowego Dnia Kobiet </w:t>
      </w:r>
      <w:r w:rsidR="00B023F7">
        <w:rPr>
          <w:rFonts w:ascii="Times New Roman" w:hAnsi="Times New Roman" w:cs="Times New Roman"/>
          <w:sz w:val="24"/>
          <w:szCs w:val="24"/>
        </w:rPr>
        <w:t xml:space="preserve">wystosowały na ręce Przewodniczącego Komitetu Centralnego Polskiej Zjednoczonej Partii Robotniczej tow. Bolesława Bieruta pismo, w którym czytamy m. </w:t>
      </w:r>
      <w:proofErr w:type="spellStart"/>
      <w:r w:rsidR="00B023F7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="00B023F7">
        <w:rPr>
          <w:rFonts w:ascii="Times New Roman" w:hAnsi="Times New Roman" w:cs="Times New Roman"/>
          <w:sz w:val="24"/>
          <w:szCs w:val="24"/>
        </w:rPr>
        <w:t>:</w:t>
      </w:r>
    </w:p>
    <w:p w:rsidR="00B023F7" w:rsidRPr="00977807" w:rsidRDefault="00B023F7" w:rsidP="00B023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Odpowiedzią podżegaczom wojennym będzie nasza praca, nasze zobowiązania długofalowe, które podejmujemy i będziemy podejmowały nadal, aby plan sześcioletni, który gwarantuje dobrobyt i pełne zwycięstwo klasy robotniczej w walce o socjalizm wykonać przed terminem. </w:t>
      </w:r>
    </w:p>
    <w:sectPr w:rsidR="00B023F7" w:rsidRPr="00977807" w:rsidSect="005026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46225"/>
    <w:rsid w:val="00502658"/>
    <w:rsid w:val="00977807"/>
    <w:rsid w:val="00A46225"/>
    <w:rsid w:val="00AE48F3"/>
    <w:rsid w:val="00B023F7"/>
    <w:rsid w:val="00DE45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0265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86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2014-02-23T15:32:00Z</dcterms:created>
  <dcterms:modified xsi:type="dcterms:W3CDTF">2015-01-14T22:20:00Z</dcterms:modified>
</cp:coreProperties>
</file>