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EB8" w:rsidRDefault="00E34EB8" w:rsidP="00997381">
      <w:pPr>
        <w:jc w:val="center"/>
        <w:rPr>
          <w:b/>
          <w:sz w:val="28"/>
          <w:szCs w:val="28"/>
        </w:rPr>
      </w:pPr>
      <w:r w:rsidRPr="0064618B">
        <w:rPr>
          <w:b/>
          <w:sz w:val="28"/>
          <w:szCs w:val="28"/>
        </w:rPr>
        <w:t>Liga Kobiet uczci czynem</w:t>
      </w:r>
      <w:r w:rsidR="00997381">
        <w:rPr>
          <w:b/>
          <w:sz w:val="28"/>
          <w:szCs w:val="28"/>
        </w:rPr>
        <w:t xml:space="preserve"> </w:t>
      </w:r>
      <w:r w:rsidRPr="0064618B">
        <w:rPr>
          <w:b/>
          <w:sz w:val="28"/>
          <w:szCs w:val="28"/>
        </w:rPr>
        <w:t>Międzynarodowy Dzień Kobiet</w:t>
      </w:r>
      <w:r w:rsidR="00997381">
        <w:rPr>
          <w:b/>
          <w:sz w:val="28"/>
          <w:szCs w:val="28"/>
        </w:rPr>
        <w:t xml:space="preserve"> </w:t>
      </w:r>
      <w:r w:rsidRPr="0064618B">
        <w:rPr>
          <w:b/>
          <w:sz w:val="28"/>
          <w:szCs w:val="28"/>
        </w:rPr>
        <w:t xml:space="preserve">Członkinie LK współzawodniczą w organizacji świetlic i </w:t>
      </w:r>
      <w:r>
        <w:rPr>
          <w:b/>
          <w:sz w:val="28"/>
          <w:szCs w:val="28"/>
        </w:rPr>
        <w:t>k</w:t>
      </w:r>
      <w:r w:rsidRPr="0064618B">
        <w:rPr>
          <w:b/>
          <w:sz w:val="28"/>
          <w:szCs w:val="28"/>
        </w:rPr>
        <w:t>ursów</w:t>
      </w:r>
    </w:p>
    <w:p w:rsidR="00E34EB8" w:rsidRDefault="00E34EB8" w:rsidP="00E34EB8">
      <w:pPr>
        <w:jc w:val="both"/>
        <w:rPr>
          <w:b/>
        </w:rPr>
      </w:pPr>
      <w:r>
        <w:rPr>
          <w:b/>
        </w:rPr>
        <w:t>Akcja współzawodnictwa rozwija się nie tylko w zakładach pracy. Współzawodnictwo podejmują także organizacje społeczne.</w:t>
      </w:r>
      <w:r w:rsidR="00177BFE">
        <w:rPr>
          <w:b/>
        </w:rPr>
        <w:t xml:space="preserve"> </w:t>
      </w:r>
      <w:r>
        <w:rPr>
          <w:b/>
        </w:rPr>
        <w:t>Poniżej podajemy szereg informacji o przebiegu współzawodnictwa w organizacjach Ligi Kobiet w stolicy oraz w w</w:t>
      </w:r>
      <w:r w:rsidR="005403B2">
        <w:rPr>
          <w:b/>
        </w:rPr>
        <w:t>ojewództwie śląskim – dąbrowski</w:t>
      </w:r>
      <w:r>
        <w:rPr>
          <w:b/>
        </w:rPr>
        <w:t>m.</w:t>
      </w:r>
    </w:p>
    <w:p w:rsidR="00E34EB8" w:rsidRDefault="00E34EB8" w:rsidP="00E34EB8">
      <w:pPr>
        <w:jc w:val="both"/>
      </w:pPr>
      <w:r>
        <w:t>Śródmiejska dzielnica Ligi Kobiet w Warszawie współzawodnicząc z Mokotowem podjęła się organizacji zespołu artystycznego i czytelniczego oraz kursu dla kierownitowych. Dz. Mokotów natomiast zorganizuje kurs dla analfabetów oraz podejmie odpowiednie prace przygotowawcze związane z otwarciem przedszkola przy ul. Chodkiewicza.</w:t>
      </w:r>
    </w:p>
    <w:p w:rsidR="00E34EB8" w:rsidRDefault="00E34EB8" w:rsidP="00E34EB8">
      <w:pPr>
        <w:jc w:val="both"/>
      </w:pPr>
      <w:r>
        <w:t>Członkinie L. K. z Grochowa współzawodnicząc z dzielnicą Powiśle zobowiązania swoje już częściowo wykonały. Kilka dni temu otwarto  świetlicę przy ul. Grochowskiej, poza tym zorganizuje się kurs dla kierowników kulturalno-oświatowych. Powiśle z swej strony podjęło się zorganizowania kursu dla analfabetów oraz kursu dla aktywistek Ligi.</w:t>
      </w:r>
    </w:p>
    <w:p w:rsidR="005403B2" w:rsidRDefault="005403B2" w:rsidP="005403B2">
      <w:pPr>
        <w:jc w:val="center"/>
        <w:rPr>
          <w:b/>
        </w:rPr>
      </w:pPr>
      <w:r>
        <w:rPr>
          <w:b/>
        </w:rPr>
        <w:t>Liga Kobiet walczy ze spekulacją</w:t>
      </w:r>
    </w:p>
    <w:p w:rsidR="005403B2" w:rsidRDefault="005403B2" w:rsidP="005403B2">
      <w:pPr>
        <w:jc w:val="both"/>
      </w:pPr>
      <w:r>
        <w:t>Oprócz zadań takich, jak prowadzenie pogadanek z zakresu gospodarstwa domowego, nauki zawodu oraz podnoszenie kwalifikacji pracujących kobiet, odczytów na tematy społeczne itp., Liga dużo uwagi poświęca walce ze spekulacją. Członkinie Ligi przeszkolone na specjalnych kursach biorą udział w trójkach, kontrolujących sklepy.</w:t>
      </w:r>
    </w:p>
    <w:p w:rsidR="005403B2" w:rsidRDefault="005403B2" w:rsidP="005403B2">
      <w:pPr>
        <w:jc w:val="both"/>
      </w:pPr>
      <w:r>
        <w:t>Szeregi Ligi rosną. Warszawska organizacja Ligi Kobiet liczy obecnie przeszło 50.000 członkiń. Tylko w styczniu br. Przybyło 5.513 nowych. Nowe zgłoszenia stale napływają. Kobiety warszawskie dobrze rozumieją pożyteczne cele i zadania tej organizacji.</w:t>
      </w:r>
    </w:p>
    <w:p w:rsidR="005403B2" w:rsidRDefault="005403B2" w:rsidP="005403B2">
      <w:pPr>
        <w:jc w:val="both"/>
      </w:pPr>
      <w:r>
        <w:t>Jednym ze środków pomagających w wychowaniu kobiety uspołecznionej są świetlice. Niestety na razie jest ich zbyt mało, bo zaledwie siedem w całej Warszawie.</w:t>
      </w:r>
    </w:p>
    <w:p w:rsidR="005403B2" w:rsidRDefault="005403B2" w:rsidP="005403B2">
      <w:pPr>
        <w:jc w:val="both"/>
      </w:pPr>
      <w:r>
        <w:t>Siedem świetlic na całą Warszawę to jednak cyfra zbyt mała. Należy przy tym dodać, że większość świetlic, z powodu braku funduszów jest otwarta tylko raz w tygodniu.</w:t>
      </w:r>
    </w:p>
    <w:p w:rsidR="005403B2" w:rsidRDefault="005403B2" w:rsidP="005403B2">
      <w:pPr>
        <w:jc w:val="both"/>
      </w:pPr>
      <w:r>
        <w:t>W ramach</w:t>
      </w:r>
      <w:r w:rsidRPr="00171ACC">
        <w:rPr>
          <w:b/>
        </w:rPr>
        <w:t xml:space="preserve"> </w:t>
      </w:r>
      <w:r w:rsidRPr="00171ACC">
        <w:t xml:space="preserve">współzawodnictwa </w:t>
      </w:r>
      <w:r>
        <w:t>przed dniem Święta Kobiet L. K. będzie dążyć do ożywienia pracy swych świetlic. Należy się jej w tej pracy wydatna pomoc Zarządu Miejskiego i Stołecznej Rady Narodowej.</w:t>
      </w:r>
    </w:p>
    <w:p w:rsidR="005403B2" w:rsidRDefault="005403B2" w:rsidP="005403B2">
      <w:pPr>
        <w:jc w:val="center"/>
        <w:rPr>
          <w:b/>
        </w:rPr>
      </w:pPr>
      <w:r>
        <w:rPr>
          <w:b/>
        </w:rPr>
        <w:t>Coraz więcej świetlic na Śląsku</w:t>
      </w:r>
    </w:p>
    <w:p w:rsidR="005403B2" w:rsidRDefault="005403B2" w:rsidP="005403B2">
      <w:pPr>
        <w:jc w:val="both"/>
      </w:pPr>
      <w:r>
        <w:t xml:space="preserve">(e) Akcja </w:t>
      </w:r>
      <w:r w:rsidRPr="00EA41B7">
        <w:t xml:space="preserve">współzawodnictwa </w:t>
      </w:r>
      <w:r>
        <w:t>pracy, prowadzona przez Ligę Kobiet na Śląsku, dla uczczenia Międzynarodowego Dnia Kobiet, dała już poważne wyniki.</w:t>
      </w:r>
    </w:p>
    <w:p w:rsidR="005403B2" w:rsidRDefault="005403B2" w:rsidP="005403B2">
      <w:pPr>
        <w:jc w:val="both"/>
      </w:pPr>
      <w:r>
        <w:t xml:space="preserve">Podjęte w ramach </w:t>
      </w:r>
      <w:r w:rsidRPr="00F66FDD">
        <w:t xml:space="preserve">współzawodnictwa </w:t>
      </w:r>
      <w:r>
        <w:t>zobowiązania na odcinku kulturalno – oświatowym obejmującą m. in. zakładanie nowych świetlic, rad oświatowych, szkolenie kobiet itp., zostały już w większości wykonane, a wielu wypadkach znacznie przekroczono.</w:t>
      </w:r>
    </w:p>
    <w:p w:rsidR="005403B2" w:rsidRDefault="005403B2" w:rsidP="005403B2">
      <w:pPr>
        <w:jc w:val="both"/>
      </w:pPr>
      <w:r>
        <w:t xml:space="preserve">Zamiast planowanych 12 założono 15 świetlic wiejskich w miejscowościach, które dotąd pozbawione były placówek kulturalno – oświatowych. Przy 12 powiatowych zarządach Ligi Kobiet utworzono rady </w:t>
      </w:r>
      <w:r>
        <w:lastRenderedPageBreak/>
        <w:t>oświatowe. W Opolu, Raciborzu i Katowicach zorganizowano kursy dla analfabetek, na których szkoli się około 150 kobiet. W Katowicach prowadzony jest kurs prelegenci dla aktywu wiejskiego.</w:t>
      </w:r>
    </w:p>
    <w:p w:rsidR="005403B2" w:rsidRDefault="005403B2" w:rsidP="005403B2">
      <w:pPr>
        <w:jc w:val="both"/>
      </w:pPr>
      <w:r>
        <w:t>Również w pracy organizacyjnej osiągnięto duże rezultaty, powiększając szeregi Ligi Kobiet o ponad 13 tysięcy nowych członkiń. Założono ponad 40 kół miejskich i kilkanaście wiejskich.</w:t>
      </w:r>
    </w:p>
    <w:p w:rsidR="005403B2" w:rsidRDefault="005403B2" w:rsidP="00E34EB8">
      <w:pPr>
        <w:jc w:val="both"/>
      </w:pPr>
    </w:p>
    <w:p w:rsidR="00BA701B" w:rsidRDefault="00BA701B"/>
    <w:sectPr w:rsidR="00BA701B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stylePaneFormatFilter w:val="3F01"/>
  <w:defaultTabStop w:val="708"/>
  <w:hyphenationZone w:val="425"/>
  <w:characterSpacingControl w:val="doNotCompress"/>
  <w:compat/>
  <w:rsids>
    <w:rsidRoot w:val="00E34EB8"/>
    <w:rsid w:val="00036D6C"/>
    <w:rsid w:val="00177BFE"/>
    <w:rsid w:val="001A2D26"/>
    <w:rsid w:val="0027101C"/>
    <w:rsid w:val="005403B2"/>
    <w:rsid w:val="00605B02"/>
    <w:rsid w:val="00997381"/>
    <w:rsid w:val="00BA701B"/>
    <w:rsid w:val="00E34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E34EB8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450</Words>
  <Characters>2706</Characters>
  <Application>Microsoft Office Word</Application>
  <DocSecurity>0</DocSecurity>
  <Lines>22</Lines>
  <Paragraphs>6</Paragraphs>
  <ScaleCrop>false</ScaleCrop>
  <Company>Hewlett-Packard</Company>
  <LinksUpToDate>false</LinksUpToDate>
  <CharactersWithSpaces>3150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4</cp:revision>
  <dcterms:created xsi:type="dcterms:W3CDTF">2013-09-24T16:13:00Z</dcterms:created>
  <dcterms:modified xsi:type="dcterms:W3CDTF">2015-01-14T10:19:00Z</dcterms:modified>
</cp:coreProperties>
</file>