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0BAB" w:rsidRDefault="00502938" w:rsidP="00502938">
      <w:pPr>
        <w:pStyle w:val="Tekstpodstawowy"/>
        <w:jc w:val="both"/>
      </w:pPr>
      <w:r>
        <w:t>no to jako najgorszy mo</w:t>
      </w:r>
      <w:r>
        <w:t xml:space="preserve">ment w moim życiu pamiętam </w:t>
      </w:r>
      <w:r>
        <w:t xml:space="preserve">nie wiem kiedy to dokładnie było w czasie umiejscowione z kilka z trzy cztery lata temu mój ojciec jest alkoholikiem więc pewnego dnia był w stanie nietrzeźwości i zrobił w domu awanturę rozbił lustra wywarzył drzwi i był agresywny w stosunku do mamy i do mojego rodzeństwa odnosił się no nie </w:t>
      </w:r>
      <w:proofErr w:type="spellStart"/>
      <w:r>
        <w:t>nie</w:t>
      </w:r>
      <w:proofErr w:type="spellEnd"/>
      <w:r>
        <w:t xml:space="preserve"> w taki sposób w jaki rodzic powinien się odnosić do dziecka i właśnie wtedy to był dla mnie najgorszy moment widzieć to jak on krzywdzi moich bliskich a z drugiej strony czułam ogromną bezradność bo byłam też tylko dzieckiem i jedyne co byłam wtedy w stanie zrobić to zadzwonić na policję i jeszcze stawić mu się w twarz bo chciałam chronić swoich bliskich </w:t>
      </w:r>
      <w:r>
        <w:t>czy wpłynęło na mnie</w:t>
      </w:r>
      <w:bookmarkStart w:id="0" w:name="_GoBack"/>
      <w:bookmarkEnd w:id="0"/>
      <w:r>
        <w:t>? w sensie takim że jak teraz funkcjonuję przez to że miałam żyłam w chorobi</w:t>
      </w:r>
      <w:r>
        <w:t>e dysfunkcyjnej alkoholowej czy</w:t>
      </w:r>
      <w:r>
        <w:rPr>
          <w:b/>
        </w:rPr>
        <w:t xml:space="preserve"> </w:t>
      </w:r>
      <w:r>
        <w:t>tak wydaje mi się przez to wydarzenie i kilka podobnych do tego bardzo łatwo teraz wpadam w taki niepokój boję się że coś niedobrego się wydarzy i też mam poczucie że muszę jakby chronić innych i spełniać ich jakby dawać im poczucie bezpieczeństwa no i też przez to że takie wydarzenie miało miejsce to jestem trochę uprzedzona do mężczyzn jestem trochę sceptycznie nastawiona do tego czy jeżeli widzę u kogoś jakieś objawy agresji jakieś objawy takie zachowania kompulsywne to trzymam dystans do takich osób właśnie przez to doświadczenie które miałam kiedy byłam dzieckiem później nastolatką bo to trwało lata</w:t>
      </w:r>
    </w:p>
    <w:sectPr w:rsidR="00C50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284"/>
    <w:rsid w:val="0028426F"/>
    <w:rsid w:val="00502938"/>
    <w:rsid w:val="00890284"/>
    <w:rsid w:val="00942FE1"/>
    <w:rsid w:val="00C50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A2FC6"/>
  <w15:chartTrackingRefBased/>
  <w15:docId w15:val="{21B41045-1DBC-4F0E-BBE8-2BE24066E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0293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unhideWhenUsed/>
    <w:rsid w:val="0028426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842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1238</Characters>
  <Application>Microsoft Office Word</Application>
  <DocSecurity>0</DocSecurity>
  <Lines>10</Lines>
  <Paragraphs>2</Paragraphs>
  <ScaleCrop>false</ScaleCrop>
  <Company/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Pielecka</dc:creator>
  <cp:keywords/>
  <dc:description/>
  <cp:lastModifiedBy>Katarzyna Pielecka</cp:lastModifiedBy>
  <cp:revision>4</cp:revision>
  <dcterms:created xsi:type="dcterms:W3CDTF">2019-05-10T15:25:00Z</dcterms:created>
  <dcterms:modified xsi:type="dcterms:W3CDTF">2019-05-10T15:29:00Z</dcterms:modified>
</cp:coreProperties>
</file>